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3D" w:rsidRPr="00120B7C" w:rsidRDefault="00FD303D" w:rsidP="00B4110D">
      <w:pPr>
        <w:pStyle w:val="Bezmezer"/>
        <w:keepNext/>
        <w:widowControl w:val="0"/>
        <w:jc w:val="center"/>
        <w:rPr>
          <w:rFonts w:ascii="Arial Narrow" w:hAnsi="Arial Narrow" w:cs="Arial"/>
          <w:b/>
          <w:sz w:val="32"/>
          <w:szCs w:val="32"/>
        </w:rPr>
      </w:pPr>
      <w:r w:rsidRPr="00120B7C">
        <w:rPr>
          <w:rFonts w:ascii="Arial Narrow" w:hAnsi="Arial Narrow" w:cs="Arial"/>
          <w:b/>
          <w:sz w:val="32"/>
          <w:szCs w:val="32"/>
        </w:rPr>
        <w:t xml:space="preserve">Smlouva o dílo  </w:t>
      </w:r>
    </w:p>
    <w:p w:rsidR="00171F04" w:rsidRPr="00120B7C" w:rsidRDefault="00171F04" w:rsidP="00B4110D">
      <w:pPr>
        <w:pStyle w:val="Bezmezer"/>
        <w:keepNext/>
        <w:widowControl w:val="0"/>
        <w:ind w:left="360"/>
        <w:jc w:val="center"/>
        <w:rPr>
          <w:rFonts w:ascii="Arial Narrow" w:hAnsi="Arial Narrow" w:cs="Arial"/>
          <w:sz w:val="18"/>
          <w:szCs w:val="18"/>
        </w:rPr>
      </w:pPr>
      <w:r w:rsidRPr="00120B7C">
        <w:rPr>
          <w:rFonts w:ascii="Arial Narrow" w:hAnsi="Arial Narrow" w:cs="Arial"/>
          <w:sz w:val="18"/>
          <w:szCs w:val="18"/>
        </w:rPr>
        <w:t>uzavřená podle § 2586 a násl. zákona č. 89/2012 Sb., občanský zákoník, v platném znění</w:t>
      </w:r>
    </w:p>
    <w:p w:rsidR="00AA0B05" w:rsidRPr="00120B7C" w:rsidRDefault="00AA0B05" w:rsidP="00B4110D">
      <w:pPr>
        <w:pStyle w:val="Bezmezer"/>
        <w:keepNext/>
        <w:widowControl w:val="0"/>
        <w:numPr>
          <w:ilvl w:val="0"/>
          <w:numId w:val="5"/>
        </w:numPr>
        <w:tabs>
          <w:tab w:val="clear" w:pos="357"/>
        </w:tabs>
        <w:spacing w:before="640"/>
        <w:ind w:left="-357" w:firstLine="79"/>
        <w:jc w:val="center"/>
        <w:rPr>
          <w:rFonts w:ascii="Arial Narrow" w:hAnsi="Arial Narrow" w:cs="Arial"/>
          <w:b/>
        </w:rPr>
      </w:pPr>
      <w:r w:rsidRPr="00120B7C">
        <w:rPr>
          <w:rFonts w:ascii="Arial Narrow" w:hAnsi="Arial Narrow" w:cs="Arial"/>
          <w:b/>
        </w:rPr>
        <w:t>Smluvní strany</w:t>
      </w:r>
    </w:p>
    <w:p w:rsidR="00FD303D" w:rsidRPr="00120B7C" w:rsidRDefault="00FD303D" w:rsidP="00B4110D">
      <w:pPr>
        <w:pStyle w:val="Bezmezer"/>
        <w:keepNext/>
        <w:widowControl w:val="0"/>
        <w:jc w:val="both"/>
        <w:rPr>
          <w:rFonts w:ascii="Arial Narrow" w:hAnsi="Arial Narrow" w:cs="Arial"/>
          <w:sz w:val="18"/>
          <w:szCs w:val="18"/>
        </w:rPr>
      </w:pPr>
    </w:p>
    <w:p w:rsidR="00FD303D" w:rsidRPr="005A35D0" w:rsidRDefault="00FD303D" w:rsidP="00B4110D">
      <w:pPr>
        <w:pStyle w:val="Bezmezer"/>
        <w:keepNext/>
        <w:widowControl w:val="0"/>
        <w:numPr>
          <w:ilvl w:val="1"/>
          <w:numId w:val="1"/>
        </w:numPr>
        <w:ind w:left="360" w:hanging="360"/>
        <w:jc w:val="both"/>
        <w:rPr>
          <w:rFonts w:ascii="Arial Narrow" w:hAnsi="Arial Narrow" w:cs="Arial"/>
          <w:b/>
        </w:rPr>
      </w:pPr>
      <w:r w:rsidRPr="005A35D0">
        <w:rPr>
          <w:rFonts w:ascii="Arial Narrow" w:hAnsi="Arial Narrow" w:cs="Arial"/>
          <w:b/>
        </w:rPr>
        <w:t>Objednatel:</w:t>
      </w:r>
    </w:p>
    <w:p w:rsidR="00005030" w:rsidRPr="005A35D0" w:rsidRDefault="00005030" w:rsidP="00B4110D">
      <w:pPr>
        <w:pStyle w:val="Bezmezer"/>
        <w:keepNext/>
        <w:widowControl w:val="0"/>
        <w:tabs>
          <w:tab w:val="left" w:pos="2700"/>
        </w:tabs>
        <w:spacing w:before="120"/>
        <w:jc w:val="both"/>
        <w:rPr>
          <w:rFonts w:ascii="Arial Narrow" w:hAnsi="Arial Narrow" w:cs="Arial"/>
          <w:b/>
          <w:bCs/>
        </w:rPr>
      </w:pPr>
      <w:r w:rsidRPr="005A35D0">
        <w:rPr>
          <w:rFonts w:ascii="Arial Narrow" w:hAnsi="Arial Narrow" w:cs="Arial"/>
          <w:bCs/>
        </w:rPr>
        <w:t>název</w:t>
      </w:r>
      <w:r w:rsidRPr="005A35D0">
        <w:rPr>
          <w:rFonts w:ascii="Arial Narrow" w:hAnsi="Arial Narrow" w:cs="Arial"/>
          <w:b/>
          <w:bCs/>
        </w:rPr>
        <w:tab/>
      </w:r>
      <w:r w:rsidR="00C95FA9">
        <w:rPr>
          <w:rFonts w:ascii="Arial Narrow" w:hAnsi="Arial Narrow" w:cs="Arial"/>
          <w:b/>
          <w:bCs/>
        </w:rPr>
        <w:t>Obec Doubrava</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sídlo</w:t>
      </w:r>
      <w:r w:rsidRPr="005A35D0">
        <w:rPr>
          <w:rFonts w:ascii="Arial Narrow" w:hAnsi="Arial Narrow" w:cs="Arial"/>
        </w:rPr>
        <w:tab/>
      </w:r>
      <w:r w:rsidR="00EE4C45">
        <w:rPr>
          <w:rFonts w:ascii="Arial Narrow" w:hAnsi="Arial Narrow" w:cs="Arial"/>
        </w:rPr>
        <w:t xml:space="preserve">č.p. </w:t>
      </w:r>
      <w:r w:rsidR="00C95FA9">
        <w:rPr>
          <w:rFonts w:ascii="Arial Narrow" w:hAnsi="Arial Narrow" w:cs="Arial"/>
        </w:rPr>
        <w:t>599</w:t>
      </w:r>
      <w:r w:rsidR="00EE4C45">
        <w:rPr>
          <w:rFonts w:ascii="Arial Narrow" w:hAnsi="Arial Narrow" w:cs="Arial"/>
        </w:rPr>
        <w:t>, 73</w:t>
      </w:r>
      <w:r w:rsidR="00C95FA9">
        <w:rPr>
          <w:rFonts w:ascii="Arial Narrow" w:hAnsi="Arial Narrow" w:cs="Arial"/>
        </w:rPr>
        <w:t>5</w:t>
      </w:r>
      <w:r w:rsidR="00EE4C45">
        <w:rPr>
          <w:rFonts w:ascii="Arial Narrow" w:hAnsi="Arial Narrow" w:cs="Arial"/>
        </w:rPr>
        <w:t xml:space="preserve"> </w:t>
      </w:r>
      <w:r w:rsidR="00C95FA9">
        <w:rPr>
          <w:rFonts w:ascii="Arial Narrow" w:hAnsi="Arial Narrow" w:cs="Arial"/>
        </w:rPr>
        <w:t>33 Doubrava</w:t>
      </w:r>
    </w:p>
    <w:p w:rsidR="005A35D0" w:rsidRPr="005A35D0" w:rsidRDefault="00005030" w:rsidP="00B4110D">
      <w:pPr>
        <w:pStyle w:val="Bezmezer"/>
        <w:keepNext/>
        <w:widowControl w:val="0"/>
        <w:tabs>
          <w:tab w:val="left" w:pos="2700"/>
        </w:tabs>
        <w:jc w:val="both"/>
        <w:rPr>
          <w:rFonts w:ascii="Arial Narrow" w:hAnsi="Arial Narrow" w:cs="Arial"/>
          <w:bCs/>
        </w:rPr>
      </w:pPr>
      <w:r w:rsidRPr="005A35D0">
        <w:rPr>
          <w:rFonts w:ascii="Arial Narrow" w:hAnsi="Arial Narrow" w:cs="Arial"/>
        </w:rPr>
        <w:t xml:space="preserve">zastoupený </w:t>
      </w:r>
      <w:r w:rsidRPr="005A35D0">
        <w:rPr>
          <w:rFonts w:ascii="Arial Narrow" w:hAnsi="Arial Narrow" w:cs="Arial"/>
        </w:rPr>
        <w:tab/>
      </w:r>
      <w:r w:rsidR="00C95FA9">
        <w:rPr>
          <w:rFonts w:ascii="Arial Narrow" w:hAnsi="Arial Narrow" w:cs="Arial"/>
          <w:bCs/>
        </w:rPr>
        <w:t>Mgr. Bc. Pavlem Krskem, starostou</w:t>
      </w:r>
    </w:p>
    <w:p w:rsidR="00005030" w:rsidRPr="005A35D0" w:rsidRDefault="00005030" w:rsidP="00B4110D">
      <w:pPr>
        <w:pStyle w:val="Bezmezer"/>
        <w:keepNext/>
        <w:widowControl w:val="0"/>
        <w:tabs>
          <w:tab w:val="left" w:pos="2700"/>
        </w:tabs>
        <w:jc w:val="both"/>
        <w:rPr>
          <w:rFonts w:ascii="Arial Narrow" w:hAnsi="Arial Narrow" w:cs="Arial"/>
          <w:bCs/>
        </w:rPr>
      </w:pPr>
      <w:r w:rsidRPr="005A35D0">
        <w:rPr>
          <w:rFonts w:ascii="Arial Narrow" w:hAnsi="Arial Narrow" w:cs="Arial"/>
          <w:bCs/>
        </w:rPr>
        <w:t xml:space="preserve">zástupce pro věci technické: </w:t>
      </w:r>
      <w:r w:rsidRPr="005A35D0">
        <w:rPr>
          <w:rFonts w:ascii="Arial Narrow" w:hAnsi="Arial Narrow" w:cs="Arial"/>
          <w:bCs/>
        </w:rPr>
        <w:tab/>
      </w:r>
      <w:r w:rsidR="00C95FA9">
        <w:rPr>
          <w:rFonts w:ascii="Arial Narrow" w:hAnsi="Arial Narrow" w:cs="Arial"/>
          <w:bCs/>
        </w:rPr>
        <w:t>Jiří Sznapka, referent majetkové správy</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 xml:space="preserve">IČO: </w:t>
      </w:r>
      <w:r w:rsidRPr="005A35D0">
        <w:rPr>
          <w:rFonts w:ascii="Arial Narrow" w:hAnsi="Arial Narrow" w:cs="Arial"/>
        </w:rPr>
        <w:tab/>
      </w:r>
      <w:r w:rsidR="00C95FA9">
        <w:rPr>
          <w:rFonts w:ascii="Arial Narrow" w:hAnsi="Arial Narrow" w:cs="Arial"/>
        </w:rPr>
        <w:t>005 62 424</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DIČ:</w:t>
      </w:r>
      <w:r w:rsidRPr="005A35D0">
        <w:rPr>
          <w:rFonts w:ascii="Arial Narrow" w:hAnsi="Arial Narrow" w:cs="Arial"/>
        </w:rPr>
        <w:tab/>
      </w:r>
      <w:r w:rsidR="005A35D0">
        <w:rPr>
          <w:rFonts w:ascii="Arial Narrow" w:hAnsi="Arial Narrow" w:cs="Arial"/>
        </w:rPr>
        <w:t xml:space="preserve">CZ </w:t>
      </w:r>
      <w:r w:rsidR="00C95FA9">
        <w:rPr>
          <w:rFonts w:ascii="Arial Narrow" w:hAnsi="Arial Narrow" w:cs="Arial"/>
        </w:rPr>
        <w:t>005 62 424</w:t>
      </w:r>
    </w:p>
    <w:p w:rsidR="00005030" w:rsidRPr="00C95FA9" w:rsidRDefault="00005030" w:rsidP="00B4110D">
      <w:pPr>
        <w:pStyle w:val="Bezmezer"/>
        <w:keepNext/>
        <w:widowControl w:val="0"/>
        <w:tabs>
          <w:tab w:val="left" w:pos="2700"/>
        </w:tabs>
        <w:jc w:val="both"/>
        <w:rPr>
          <w:rFonts w:ascii="Arial Narrow" w:hAnsi="Arial Narrow" w:cs="Arial"/>
          <w:i/>
        </w:rPr>
      </w:pPr>
      <w:r w:rsidRPr="00C95FA9">
        <w:rPr>
          <w:rFonts w:ascii="Arial Narrow" w:hAnsi="Arial Narrow" w:cs="Arial"/>
        </w:rPr>
        <w:t>Bankovní spojení:</w:t>
      </w:r>
      <w:r w:rsidRPr="00C95FA9">
        <w:rPr>
          <w:rFonts w:ascii="Arial Narrow" w:hAnsi="Arial Narrow" w:cs="Arial"/>
        </w:rPr>
        <w:tab/>
      </w:r>
    </w:p>
    <w:p w:rsidR="00EE4C45" w:rsidRPr="00C95FA9" w:rsidRDefault="00351856" w:rsidP="00B4110D">
      <w:pPr>
        <w:pStyle w:val="Bezmezer"/>
        <w:keepNext/>
        <w:widowControl w:val="0"/>
        <w:tabs>
          <w:tab w:val="left" w:pos="2700"/>
        </w:tabs>
        <w:jc w:val="both"/>
        <w:rPr>
          <w:rFonts w:ascii="Arial Narrow" w:hAnsi="Arial Narrow" w:cs="Arial"/>
        </w:rPr>
      </w:pPr>
      <w:r w:rsidRPr="00C95FA9">
        <w:rPr>
          <w:rFonts w:ascii="Arial Narrow" w:hAnsi="Arial Narrow" w:cs="Arial"/>
        </w:rPr>
        <w:t>Profil zadavatele</w:t>
      </w:r>
      <w:r w:rsidR="00005030" w:rsidRPr="00C95FA9">
        <w:rPr>
          <w:rFonts w:ascii="Arial Narrow" w:hAnsi="Arial Narrow" w:cs="Arial"/>
        </w:rPr>
        <w:t xml:space="preserve">: </w:t>
      </w:r>
      <w:r w:rsidR="00005030" w:rsidRPr="00C95FA9">
        <w:rPr>
          <w:rFonts w:ascii="Arial Narrow" w:hAnsi="Arial Narrow" w:cs="Arial"/>
        </w:rPr>
        <w:tab/>
      </w:r>
      <w:hyperlink r:id="rId8" w:history="1">
        <w:r w:rsidR="00C95FA9" w:rsidRPr="00C95FA9">
          <w:rPr>
            <w:rStyle w:val="Hypertextovodkaz"/>
            <w:rFonts w:ascii="Arial Narrow" w:hAnsi="Arial Narrow"/>
            <w:color w:val="auto"/>
            <w:u w:val="none"/>
          </w:rPr>
          <w:t xml:space="preserve">https://www.vhodne-uverejneni.cz/profil/00562424 </w:t>
        </w:r>
      </w:hyperlink>
    </w:p>
    <w:p w:rsidR="00005030" w:rsidRPr="00C95FA9" w:rsidRDefault="00EE4C45" w:rsidP="00B4110D">
      <w:pPr>
        <w:pStyle w:val="Bezmezer"/>
        <w:keepNext/>
        <w:widowControl w:val="0"/>
        <w:tabs>
          <w:tab w:val="left" w:pos="2700"/>
        </w:tabs>
        <w:jc w:val="both"/>
        <w:rPr>
          <w:rFonts w:ascii="Arial Narrow" w:hAnsi="Arial Narrow" w:cs="Arial"/>
        </w:rPr>
      </w:pPr>
      <w:r w:rsidRPr="00C95FA9">
        <w:rPr>
          <w:rFonts w:ascii="Arial Narrow" w:hAnsi="Arial Narrow" w:cs="Arial"/>
        </w:rPr>
        <w:t>Telefon, e-mail:</w:t>
      </w:r>
      <w:r w:rsidR="00005030" w:rsidRPr="00C95FA9">
        <w:rPr>
          <w:rFonts w:ascii="Arial Narrow" w:hAnsi="Arial Narrow" w:cs="Arial"/>
        </w:rPr>
        <w:tab/>
      </w:r>
      <w:r w:rsidRPr="00C95FA9">
        <w:rPr>
          <w:rFonts w:ascii="Arial Narrow" w:hAnsi="Arial Narrow"/>
        </w:rPr>
        <w:t>+420</w:t>
      </w:r>
      <w:r w:rsidR="00C95FA9" w:rsidRPr="00C95FA9">
        <w:rPr>
          <w:rFonts w:ascii="Arial Narrow" w:hAnsi="Arial Narrow"/>
        </w:rPr>
        <w:t> 596 512 953</w:t>
      </w:r>
      <w:r w:rsidRPr="00C95FA9">
        <w:rPr>
          <w:rFonts w:ascii="Arial Narrow" w:hAnsi="Arial Narrow"/>
        </w:rPr>
        <w:t xml:space="preserve">, </w:t>
      </w:r>
      <w:r w:rsidR="00C95FA9" w:rsidRPr="00C95FA9">
        <w:rPr>
          <w:rFonts w:ascii="Arial Narrow" w:hAnsi="Arial Narrow"/>
        </w:rPr>
        <w:t>sznapka@doubrava.cz</w:t>
      </w:r>
    </w:p>
    <w:p w:rsidR="00FD303D" w:rsidRPr="005A35D0" w:rsidRDefault="00FD303D" w:rsidP="00B4110D">
      <w:pPr>
        <w:pStyle w:val="Bezmezer"/>
        <w:keepNext/>
        <w:widowControl w:val="0"/>
        <w:spacing w:before="120"/>
        <w:jc w:val="both"/>
        <w:rPr>
          <w:rFonts w:ascii="Arial Narrow" w:hAnsi="Arial Narrow" w:cs="Arial"/>
        </w:rPr>
      </w:pPr>
      <w:r w:rsidRPr="005A35D0">
        <w:rPr>
          <w:rFonts w:ascii="Arial Narrow" w:hAnsi="Arial Narrow" w:cs="Arial"/>
        </w:rPr>
        <w:t>(dále jen jako „</w:t>
      </w:r>
      <w:r w:rsidR="004B17D7" w:rsidRPr="005A35D0">
        <w:rPr>
          <w:rFonts w:ascii="Arial Narrow" w:hAnsi="Arial Narrow" w:cs="Arial"/>
          <w:b/>
        </w:rPr>
        <w:t>o</w:t>
      </w:r>
      <w:r w:rsidRPr="005A35D0">
        <w:rPr>
          <w:rFonts w:ascii="Arial Narrow" w:hAnsi="Arial Narrow" w:cs="Arial"/>
          <w:b/>
        </w:rPr>
        <w:t>bjednatel</w:t>
      </w:r>
      <w:r w:rsidRPr="005A35D0">
        <w:rPr>
          <w:rFonts w:ascii="Arial Narrow" w:hAnsi="Arial Narrow" w:cs="Arial"/>
        </w:rPr>
        <w:t>“)</w:t>
      </w:r>
    </w:p>
    <w:p w:rsidR="00FD303D" w:rsidRPr="005A35D0" w:rsidRDefault="00FD303D" w:rsidP="00B4110D">
      <w:pPr>
        <w:pStyle w:val="Bezmezer"/>
        <w:keepNext/>
        <w:widowControl w:val="0"/>
        <w:jc w:val="both"/>
        <w:rPr>
          <w:rFonts w:ascii="Arial Narrow" w:hAnsi="Arial Narrow" w:cs="Arial"/>
        </w:rPr>
      </w:pPr>
    </w:p>
    <w:p w:rsidR="00D951D9" w:rsidRPr="005A35D0" w:rsidRDefault="00D951D9" w:rsidP="00B4110D">
      <w:pPr>
        <w:pStyle w:val="Bezmezer"/>
        <w:keepNext/>
        <w:widowControl w:val="0"/>
        <w:numPr>
          <w:ilvl w:val="1"/>
          <w:numId w:val="1"/>
        </w:numPr>
        <w:ind w:left="360" w:hanging="360"/>
        <w:jc w:val="both"/>
        <w:rPr>
          <w:rFonts w:ascii="Arial Narrow" w:hAnsi="Arial Narrow" w:cs="Arial"/>
          <w:b/>
        </w:rPr>
      </w:pPr>
      <w:r w:rsidRPr="005A35D0">
        <w:rPr>
          <w:rFonts w:ascii="Arial Narrow" w:hAnsi="Arial Narrow" w:cs="Arial"/>
          <w:b/>
        </w:rPr>
        <w:t>Zhotovitel:</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název</w:t>
      </w:r>
      <w:r w:rsidRPr="005A35D0">
        <w:rPr>
          <w:rFonts w:ascii="Arial Narrow" w:hAnsi="Arial Narrow" w:cs="Arial"/>
        </w:rPr>
        <w:tab/>
      </w:r>
      <w:r w:rsidRPr="005A35D0">
        <w:rPr>
          <w:rFonts w:ascii="Arial Narrow" w:hAnsi="Arial Narrow" w:cs="Arial"/>
          <w:highlight w:val="yellow"/>
        </w:rPr>
        <w:t>název společnosti</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 xml:space="preserve">sídlo </w:t>
      </w:r>
      <w:r w:rsidRPr="005A35D0">
        <w:rPr>
          <w:rFonts w:ascii="Arial Narrow" w:hAnsi="Arial Narrow" w:cs="Arial"/>
        </w:rPr>
        <w:tab/>
      </w:r>
      <w:r w:rsidRPr="005A35D0">
        <w:rPr>
          <w:rFonts w:ascii="Arial Narrow" w:hAnsi="Arial Narrow" w:cs="Arial"/>
          <w:highlight w:val="yellow"/>
        </w:rPr>
        <w:t>adresa</w:t>
      </w:r>
    </w:p>
    <w:p w:rsidR="00005030" w:rsidRPr="005A35D0" w:rsidRDefault="00005030" w:rsidP="00B4110D">
      <w:pPr>
        <w:pStyle w:val="Bezmezer"/>
        <w:keepNext/>
        <w:widowControl w:val="0"/>
        <w:tabs>
          <w:tab w:val="left" w:pos="2700"/>
        </w:tabs>
        <w:ind w:left="2700" w:hanging="2700"/>
        <w:jc w:val="both"/>
        <w:rPr>
          <w:rFonts w:ascii="Arial Narrow" w:hAnsi="Arial Narrow" w:cs="Arial"/>
          <w:highlight w:val="yellow"/>
        </w:rPr>
      </w:pPr>
      <w:r w:rsidRPr="005A35D0">
        <w:rPr>
          <w:rFonts w:ascii="Arial Narrow" w:hAnsi="Arial Narrow" w:cs="Arial"/>
        </w:rPr>
        <w:t xml:space="preserve">zastoupený </w:t>
      </w:r>
      <w:r w:rsidRPr="005A35D0">
        <w:rPr>
          <w:rFonts w:ascii="Arial Narrow" w:hAnsi="Arial Narrow" w:cs="Arial"/>
        </w:rPr>
        <w:tab/>
      </w:r>
      <w:r w:rsidRPr="005A35D0">
        <w:rPr>
          <w:rFonts w:ascii="Arial Narrow" w:hAnsi="Arial Narrow" w:cs="Arial"/>
          <w:highlight w:val="yellow"/>
        </w:rPr>
        <w:t>Jméno osoby oprávněné jménem zhotovitele jednat [nutné ověřit dle výpisu z obchodního rejstříku nebo z plné moci, kterou musí udělit osoba oprávněná jménem zhotovitele jednat]</w:t>
      </w:r>
    </w:p>
    <w:p w:rsidR="00005030" w:rsidRPr="005A35D0" w:rsidRDefault="00005030" w:rsidP="00B4110D">
      <w:pPr>
        <w:pStyle w:val="Bezmezer"/>
        <w:keepNext/>
        <w:widowControl w:val="0"/>
        <w:tabs>
          <w:tab w:val="left" w:pos="2700"/>
        </w:tabs>
        <w:ind w:left="2700" w:hanging="2700"/>
        <w:jc w:val="both"/>
        <w:rPr>
          <w:rFonts w:ascii="Arial Narrow" w:hAnsi="Arial Narrow" w:cs="Arial"/>
          <w:highlight w:val="yellow"/>
        </w:rPr>
      </w:pPr>
      <w:r w:rsidRPr="005A35D0">
        <w:rPr>
          <w:rFonts w:ascii="Arial Narrow" w:hAnsi="Arial Narrow" w:cs="Arial"/>
          <w:bCs/>
        </w:rPr>
        <w:t xml:space="preserve">zástupce pro věci technické: </w:t>
      </w:r>
      <w:r w:rsidRPr="005A35D0">
        <w:rPr>
          <w:rFonts w:ascii="Arial Narrow" w:hAnsi="Arial Narrow" w:cs="Arial"/>
          <w:bCs/>
        </w:rPr>
        <w:tab/>
      </w:r>
      <w:r w:rsidRPr="005A35D0">
        <w:rPr>
          <w:rFonts w:ascii="Arial Narrow" w:hAnsi="Arial Narrow" w:cs="Arial"/>
          <w:highlight w:val="yellow"/>
        </w:rPr>
        <w:t xml:space="preserve">Jméno osoby pověřené vedením stavby ve smyslu ustanovení stavebního zákona </w:t>
      </w:r>
      <w:r w:rsidRPr="005A35D0">
        <w:rPr>
          <w:rFonts w:ascii="Arial Narrow" w:hAnsi="Arial Narrow" w:cs="Arial"/>
          <w:bCs/>
          <w:highlight w:val="yellow"/>
        </w:rPr>
        <w:t>(telefon, e-mail)</w:t>
      </w:r>
      <w:r w:rsidRPr="005A35D0">
        <w:rPr>
          <w:rFonts w:ascii="Arial Narrow" w:hAnsi="Arial Narrow" w:cs="Arial"/>
        </w:rPr>
        <w:t>– autorizovaná osoba</w:t>
      </w:r>
    </w:p>
    <w:p w:rsidR="00005030" w:rsidRPr="005A35D0" w:rsidRDefault="00005030" w:rsidP="00B4110D">
      <w:pPr>
        <w:pStyle w:val="Bezmezer"/>
        <w:keepNext/>
        <w:widowControl w:val="0"/>
        <w:tabs>
          <w:tab w:val="left" w:pos="2700"/>
        </w:tabs>
        <w:spacing w:before="120"/>
        <w:ind w:left="2700"/>
        <w:jc w:val="both"/>
        <w:rPr>
          <w:rFonts w:ascii="Arial Narrow" w:hAnsi="Arial Narrow" w:cs="Arial"/>
          <w:highlight w:val="yellow"/>
        </w:rPr>
      </w:pPr>
      <w:r w:rsidRPr="005A35D0">
        <w:rPr>
          <w:rFonts w:ascii="Arial Narrow" w:hAnsi="Arial Narrow" w:cs="Arial"/>
          <w:highlight w:val="yellow"/>
        </w:rPr>
        <w:t>Jméno osoby pověřené vedením stavby</w:t>
      </w:r>
      <w:r w:rsidRPr="005A35D0">
        <w:rPr>
          <w:rFonts w:ascii="Arial Narrow" w:hAnsi="Arial Narrow" w:cs="Arial"/>
          <w:bCs/>
          <w:highlight w:val="yellow"/>
        </w:rPr>
        <w:t>(telefon, e-mail)</w:t>
      </w:r>
      <w:r w:rsidRPr="005A35D0">
        <w:rPr>
          <w:rFonts w:ascii="Arial Narrow" w:hAnsi="Arial Narrow" w:cs="Arial"/>
        </w:rPr>
        <w:t xml:space="preserve"> - osoba stále přítomná na stavbě</w:t>
      </w:r>
    </w:p>
    <w:p w:rsidR="00005030" w:rsidRPr="005A35D0" w:rsidRDefault="00005030" w:rsidP="00B4110D">
      <w:pPr>
        <w:pStyle w:val="Bezmezer"/>
        <w:keepNext/>
        <w:widowControl w:val="0"/>
        <w:tabs>
          <w:tab w:val="left" w:pos="2700"/>
        </w:tabs>
        <w:jc w:val="both"/>
        <w:rPr>
          <w:rFonts w:ascii="Arial Narrow" w:hAnsi="Arial Narrow" w:cs="Arial"/>
          <w:highlight w:val="yellow"/>
        </w:rPr>
      </w:pPr>
      <w:r w:rsidRPr="005A35D0">
        <w:rPr>
          <w:rFonts w:ascii="Arial Narrow" w:hAnsi="Arial Narrow" w:cs="Arial"/>
        </w:rPr>
        <w:t>IČO:</w:t>
      </w:r>
      <w:r w:rsidRPr="005A35D0">
        <w:rPr>
          <w:rFonts w:ascii="Arial Narrow" w:hAnsi="Arial Narrow" w:cs="Arial"/>
        </w:rPr>
        <w:tab/>
      </w:r>
      <w:r w:rsidRPr="005A35D0">
        <w:rPr>
          <w:rFonts w:ascii="Arial Narrow" w:hAnsi="Arial Narrow" w:cs="Arial"/>
          <w:highlight w:val="yellow"/>
        </w:rPr>
        <w:t>……………..</w:t>
      </w:r>
    </w:p>
    <w:p w:rsidR="00005030" w:rsidRPr="005A35D0" w:rsidRDefault="00005030" w:rsidP="00B4110D">
      <w:pPr>
        <w:pStyle w:val="Bezmezer"/>
        <w:keepNext/>
        <w:widowControl w:val="0"/>
        <w:tabs>
          <w:tab w:val="left" w:pos="2700"/>
        </w:tabs>
        <w:jc w:val="both"/>
        <w:rPr>
          <w:rFonts w:ascii="Arial Narrow" w:hAnsi="Arial Narrow" w:cs="Arial"/>
          <w:highlight w:val="yellow"/>
        </w:rPr>
      </w:pPr>
      <w:r w:rsidRPr="005A35D0">
        <w:rPr>
          <w:rFonts w:ascii="Arial Narrow" w:hAnsi="Arial Narrow" w:cs="Arial"/>
        </w:rPr>
        <w:t>DIČ:</w:t>
      </w:r>
      <w:r w:rsidRPr="005A35D0">
        <w:rPr>
          <w:rFonts w:ascii="Arial Narrow" w:hAnsi="Arial Narrow" w:cs="Arial"/>
        </w:rPr>
        <w:tab/>
      </w:r>
      <w:r w:rsidRPr="005A35D0">
        <w:rPr>
          <w:rFonts w:ascii="Arial Narrow" w:hAnsi="Arial Narrow" w:cs="Arial"/>
          <w:highlight w:val="yellow"/>
        </w:rPr>
        <w:t>……………..</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 xml:space="preserve">Bankovní spojení: </w:t>
      </w:r>
      <w:r w:rsidRPr="005A35D0">
        <w:rPr>
          <w:rFonts w:ascii="Arial Narrow" w:hAnsi="Arial Narrow" w:cs="Arial"/>
        </w:rPr>
        <w:tab/>
      </w:r>
      <w:r w:rsidRPr="005A35D0">
        <w:rPr>
          <w:rFonts w:ascii="Arial Narrow" w:hAnsi="Arial Narrow" w:cs="Arial"/>
          <w:highlight w:val="yellow"/>
        </w:rPr>
        <w:t>……………..</w:t>
      </w:r>
    </w:p>
    <w:p w:rsidR="00005030" w:rsidRPr="005A35D0" w:rsidRDefault="00005030" w:rsidP="00B4110D">
      <w:pPr>
        <w:pStyle w:val="Bezmezer"/>
        <w:keepNext/>
        <w:widowControl w:val="0"/>
        <w:tabs>
          <w:tab w:val="left" w:pos="2694"/>
        </w:tabs>
        <w:jc w:val="both"/>
        <w:rPr>
          <w:rFonts w:ascii="Arial Narrow" w:hAnsi="Arial Narrow" w:cs="Arial"/>
        </w:rPr>
      </w:pPr>
      <w:r w:rsidRPr="005A35D0">
        <w:rPr>
          <w:rFonts w:ascii="Arial Narrow" w:hAnsi="Arial Narrow" w:cs="Arial"/>
        </w:rPr>
        <w:t xml:space="preserve">Zápis v obchodním rejstříku: </w:t>
      </w:r>
      <w:r w:rsidRPr="005A35D0">
        <w:rPr>
          <w:rFonts w:ascii="Arial Narrow" w:hAnsi="Arial Narrow" w:cs="Arial"/>
        </w:rPr>
        <w:tab/>
      </w:r>
      <w:r w:rsidRPr="005A35D0">
        <w:rPr>
          <w:rFonts w:ascii="Arial Narrow" w:hAnsi="Arial Narrow" w:cs="Arial"/>
          <w:highlight w:val="yellow"/>
        </w:rPr>
        <w:t>……………..</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 xml:space="preserve">Tel:                                        </w:t>
      </w:r>
      <w:r w:rsidRPr="005A35D0">
        <w:rPr>
          <w:rFonts w:ascii="Arial Narrow" w:hAnsi="Arial Narrow" w:cs="Arial"/>
        </w:rPr>
        <w:tab/>
      </w:r>
      <w:r w:rsidRPr="005A35D0">
        <w:rPr>
          <w:rFonts w:ascii="Arial Narrow" w:hAnsi="Arial Narrow" w:cs="Arial"/>
          <w:highlight w:val="yellow"/>
        </w:rPr>
        <w:t>……………..</w:t>
      </w:r>
    </w:p>
    <w:p w:rsidR="00005030" w:rsidRPr="005A35D0" w:rsidRDefault="00005030" w:rsidP="00B4110D">
      <w:pPr>
        <w:pStyle w:val="Bezmezer"/>
        <w:keepNext/>
        <w:widowControl w:val="0"/>
        <w:tabs>
          <w:tab w:val="left" w:pos="2694"/>
        </w:tabs>
        <w:spacing w:before="120"/>
        <w:jc w:val="both"/>
        <w:rPr>
          <w:rFonts w:ascii="Arial Narrow" w:hAnsi="Arial Narrow" w:cs="Arial"/>
        </w:rPr>
      </w:pPr>
      <w:r w:rsidRPr="005A35D0">
        <w:rPr>
          <w:rFonts w:ascii="Arial Narrow" w:hAnsi="Arial Narrow" w:cs="Arial"/>
        </w:rPr>
        <w:t>E-mail:</w:t>
      </w:r>
      <w:r w:rsidR="005E289E" w:rsidRPr="005A35D0">
        <w:rPr>
          <w:rFonts w:ascii="Arial Narrow" w:hAnsi="Arial Narrow" w:cs="Arial"/>
        </w:rPr>
        <w:tab/>
      </w:r>
      <w:r w:rsidRPr="005A35D0">
        <w:rPr>
          <w:rFonts w:ascii="Arial Narrow" w:hAnsi="Arial Narrow" w:cs="Arial"/>
          <w:highlight w:val="yellow"/>
        </w:rPr>
        <w:t>……………..</w:t>
      </w:r>
    </w:p>
    <w:p w:rsidR="00FD303D" w:rsidRPr="005A35D0" w:rsidRDefault="00FD303D" w:rsidP="00B4110D">
      <w:pPr>
        <w:pStyle w:val="Bezmezer"/>
        <w:keepNext/>
        <w:widowControl w:val="0"/>
        <w:spacing w:before="120"/>
        <w:jc w:val="both"/>
        <w:rPr>
          <w:rFonts w:ascii="Arial Narrow" w:hAnsi="Arial Narrow" w:cs="Arial"/>
        </w:rPr>
      </w:pPr>
      <w:r w:rsidRPr="005A35D0">
        <w:rPr>
          <w:rFonts w:ascii="Arial Narrow" w:hAnsi="Arial Narrow" w:cs="Arial"/>
        </w:rPr>
        <w:t>(dále jen jako „</w:t>
      </w:r>
      <w:r w:rsidR="004B17D7" w:rsidRPr="005A35D0">
        <w:rPr>
          <w:rFonts w:ascii="Arial Narrow" w:hAnsi="Arial Narrow" w:cs="Arial"/>
          <w:b/>
        </w:rPr>
        <w:t>z</w:t>
      </w:r>
      <w:r w:rsidRPr="005A35D0">
        <w:rPr>
          <w:rFonts w:ascii="Arial Narrow" w:hAnsi="Arial Narrow" w:cs="Arial"/>
          <w:b/>
        </w:rPr>
        <w:t>hotovitel</w:t>
      </w:r>
      <w:r w:rsidRPr="005A35D0">
        <w:rPr>
          <w:rFonts w:ascii="Arial Narrow" w:hAnsi="Arial Narrow" w:cs="Arial"/>
        </w:rPr>
        <w:t>“)</w:t>
      </w:r>
    </w:p>
    <w:p w:rsidR="00AA0B05" w:rsidRPr="005A35D0" w:rsidRDefault="00AA0B05" w:rsidP="00B4110D">
      <w:pPr>
        <w:pStyle w:val="Bezmezer"/>
        <w:keepNext/>
        <w:widowControl w:val="0"/>
        <w:numPr>
          <w:ilvl w:val="0"/>
          <w:numId w:val="5"/>
        </w:numPr>
        <w:tabs>
          <w:tab w:val="clear" w:pos="357"/>
        </w:tabs>
        <w:spacing w:before="640"/>
        <w:ind w:left="-357" w:firstLine="79"/>
        <w:jc w:val="center"/>
        <w:rPr>
          <w:rFonts w:ascii="Arial Narrow" w:hAnsi="Arial Narrow" w:cs="Arial"/>
          <w:b/>
        </w:rPr>
      </w:pPr>
      <w:r w:rsidRPr="005A35D0">
        <w:rPr>
          <w:rFonts w:ascii="Arial Narrow" w:hAnsi="Arial Narrow" w:cs="Arial"/>
          <w:b/>
        </w:rPr>
        <w:t>Úvodní ustanovení</w:t>
      </w:r>
    </w:p>
    <w:p w:rsidR="0037519E" w:rsidRPr="005A35D0" w:rsidRDefault="00FD303D" w:rsidP="00D40A2E">
      <w:pPr>
        <w:pStyle w:val="Bezmezer"/>
        <w:keepNext/>
        <w:widowControl w:val="0"/>
        <w:numPr>
          <w:ilvl w:val="1"/>
          <w:numId w:val="4"/>
        </w:numPr>
        <w:tabs>
          <w:tab w:val="clear" w:pos="360"/>
          <w:tab w:val="num" w:pos="426"/>
        </w:tabs>
        <w:spacing w:before="120"/>
        <w:ind w:left="426" w:hanging="426"/>
        <w:jc w:val="both"/>
        <w:rPr>
          <w:rFonts w:ascii="Arial Narrow" w:hAnsi="Arial Narrow" w:cs="Arial"/>
        </w:rPr>
      </w:pPr>
      <w:r w:rsidRPr="005A35D0">
        <w:rPr>
          <w:rFonts w:ascii="Arial Narrow" w:hAnsi="Arial Narrow" w:cs="Arial"/>
        </w:rPr>
        <w:t xml:space="preserve">Podkladem pro uzavření této smlouvy je nabídka zhotovitele ze dne </w:t>
      </w:r>
      <w:r w:rsidRPr="005A35D0">
        <w:rPr>
          <w:rFonts w:ascii="Arial Narrow" w:hAnsi="Arial Narrow" w:cs="Arial"/>
          <w:highlight w:val="yellow"/>
        </w:rPr>
        <w:t>_____</w:t>
      </w:r>
      <w:r w:rsidRPr="005A35D0">
        <w:rPr>
          <w:rFonts w:ascii="Arial Narrow" w:hAnsi="Arial Narrow" w:cs="Arial"/>
        </w:rPr>
        <w:t xml:space="preserve"> podaná na základě oznámení</w:t>
      </w:r>
      <w:r w:rsidR="00C95FA9">
        <w:rPr>
          <w:rFonts w:ascii="Arial Narrow" w:hAnsi="Arial Narrow" w:cs="Arial"/>
        </w:rPr>
        <w:t xml:space="preserve"> zadavatele k veřejné zakázce malého rozsahu</w:t>
      </w:r>
      <w:r w:rsidRPr="005A35D0">
        <w:rPr>
          <w:rFonts w:ascii="Arial Narrow" w:hAnsi="Arial Narrow" w:cs="Arial"/>
        </w:rPr>
        <w:t xml:space="preserve"> nazvanou</w:t>
      </w:r>
      <w:r w:rsidR="00376004">
        <w:rPr>
          <w:rFonts w:ascii="Arial Narrow" w:hAnsi="Arial Narrow" w:cs="Arial"/>
        </w:rPr>
        <w:t xml:space="preserve"> </w:t>
      </w:r>
      <w:r w:rsidR="00C95FA9" w:rsidRPr="00C95FA9">
        <w:rPr>
          <w:rFonts w:ascii="Arial Narrow" w:hAnsi="Arial Narrow" w:cs="Arial"/>
          <w:b/>
          <w:bCs/>
        </w:rPr>
        <w:t>Svoz komunálního odpadu a jeho likvidaci z obce Doubrava</w:t>
      </w:r>
      <w:r w:rsidR="00C95FA9" w:rsidRPr="005A35D0">
        <w:rPr>
          <w:rFonts w:ascii="Arial Narrow" w:hAnsi="Arial Narrow" w:cs="Arial"/>
        </w:rPr>
        <w:t xml:space="preserve"> </w:t>
      </w:r>
      <w:r w:rsidR="00A5101F" w:rsidRPr="005A35D0">
        <w:rPr>
          <w:rFonts w:ascii="Arial Narrow" w:hAnsi="Arial Narrow" w:cs="Arial"/>
        </w:rPr>
        <w:t>(</w:t>
      </w:r>
      <w:r w:rsidRPr="005A35D0">
        <w:rPr>
          <w:rFonts w:ascii="Arial Narrow" w:hAnsi="Arial Narrow" w:cs="Arial"/>
        </w:rPr>
        <w:t>dále jen „</w:t>
      </w:r>
      <w:r w:rsidR="00376004">
        <w:rPr>
          <w:rFonts w:ascii="Arial Narrow" w:hAnsi="Arial Narrow" w:cs="Arial"/>
          <w:b/>
        </w:rPr>
        <w:t>v</w:t>
      </w:r>
      <w:r w:rsidRPr="005A35D0">
        <w:rPr>
          <w:rFonts w:ascii="Arial Narrow" w:hAnsi="Arial Narrow" w:cs="Arial"/>
          <w:b/>
        </w:rPr>
        <w:t>eřejná zakázka</w:t>
      </w:r>
      <w:r w:rsidRPr="005A35D0">
        <w:rPr>
          <w:rFonts w:ascii="Arial Narrow" w:hAnsi="Arial Narrow" w:cs="Arial"/>
        </w:rPr>
        <w:t>“)</w:t>
      </w:r>
      <w:r w:rsidR="00A5101F" w:rsidRPr="005A35D0">
        <w:rPr>
          <w:rFonts w:ascii="Arial Narrow" w:hAnsi="Arial Narrow" w:cs="Arial"/>
        </w:rPr>
        <w:t>, zadávanou</w:t>
      </w:r>
      <w:r w:rsidRPr="005A35D0">
        <w:rPr>
          <w:rFonts w:ascii="Arial Narrow" w:hAnsi="Arial Narrow" w:cs="Arial"/>
        </w:rPr>
        <w:t xml:space="preserve"> </w:t>
      </w:r>
      <w:r w:rsidR="00C95FA9">
        <w:rPr>
          <w:rFonts w:ascii="Arial Narrow" w:hAnsi="Arial Narrow" w:cs="Arial"/>
        </w:rPr>
        <w:t xml:space="preserve">přiměřeně </w:t>
      </w:r>
      <w:r w:rsidRPr="005A35D0">
        <w:rPr>
          <w:rFonts w:ascii="Arial Narrow" w:hAnsi="Arial Narrow" w:cs="Arial"/>
        </w:rPr>
        <w:t>v souladu se zákonem č. 137/2006 Sb., o veřejných zakázkách</w:t>
      </w:r>
      <w:r w:rsidR="008D597A" w:rsidRPr="005A35D0">
        <w:rPr>
          <w:rFonts w:ascii="Arial Narrow" w:hAnsi="Arial Narrow" w:cs="Arial"/>
        </w:rPr>
        <w:t>,</w:t>
      </w:r>
      <w:r w:rsidRPr="005A35D0">
        <w:rPr>
          <w:rFonts w:ascii="Arial Narrow" w:hAnsi="Arial Narrow" w:cs="Arial"/>
        </w:rPr>
        <w:t xml:space="preserve"> ve znění pozdějších předpisů</w:t>
      </w:r>
      <w:r w:rsidR="004A03AC">
        <w:rPr>
          <w:rFonts w:ascii="Arial Narrow" w:hAnsi="Arial Narrow" w:cs="Arial"/>
        </w:rPr>
        <w:t xml:space="preserve"> (dále jen „zákon“)</w:t>
      </w:r>
      <w:r w:rsidR="00C95FA9">
        <w:rPr>
          <w:rFonts w:ascii="Arial Narrow" w:hAnsi="Arial Narrow" w:cs="Arial"/>
        </w:rPr>
        <w:t xml:space="preserve"> a směrnice č. 117/2016 se zásady a postupy při zadávání veřejných zakázek ma</w:t>
      </w:r>
      <w:r w:rsidR="001E2CB8">
        <w:rPr>
          <w:rFonts w:ascii="Arial Narrow" w:hAnsi="Arial Narrow" w:cs="Arial"/>
        </w:rPr>
        <w:t>lé</w:t>
      </w:r>
      <w:r w:rsidR="00C95FA9">
        <w:rPr>
          <w:rFonts w:ascii="Arial Narrow" w:hAnsi="Arial Narrow" w:cs="Arial"/>
        </w:rPr>
        <w:t>ho rozsahu.</w:t>
      </w:r>
    </w:p>
    <w:p w:rsidR="00E60379" w:rsidRPr="005A35D0" w:rsidRDefault="00E60379" w:rsidP="00D40A2E">
      <w:pPr>
        <w:pStyle w:val="Bezmezer"/>
        <w:keepNext/>
        <w:widowControl w:val="0"/>
        <w:numPr>
          <w:ilvl w:val="1"/>
          <w:numId w:val="4"/>
        </w:numPr>
        <w:tabs>
          <w:tab w:val="clear" w:pos="360"/>
          <w:tab w:val="num" w:pos="426"/>
        </w:tabs>
        <w:spacing w:before="120"/>
        <w:ind w:left="426" w:hanging="426"/>
        <w:jc w:val="both"/>
        <w:rPr>
          <w:rFonts w:ascii="Arial Narrow" w:hAnsi="Arial Narrow" w:cs="Arial"/>
        </w:rPr>
      </w:pPr>
      <w:r w:rsidRPr="005A35D0">
        <w:rPr>
          <w:rFonts w:ascii="Arial Narrow" w:hAnsi="Arial Narrow" w:cs="Arial"/>
        </w:rPr>
        <w:t>Zhotovitel potvrzuje, že se seznámil s rozsahem a povahou díla, že jsou mu známy veškeré technické, kvalitativní a jiné podmínky nezbytné k</w:t>
      </w:r>
      <w:r w:rsidR="00351856">
        <w:rPr>
          <w:rFonts w:ascii="Arial Narrow" w:hAnsi="Arial Narrow" w:cs="Arial"/>
        </w:rPr>
        <w:t> plnění předmětu smlouvy</w:t>
      </w:r>
      <w:r w:rsidRPr="005A35D0">
        <w:rPr>
          <w:rFonts w:ascii="Arial Narrow" w:hAnsi="Arial Narrow" w:cs="Arial"/>
        </w:rPr>
        <w:t xml:space="preserve"> a že disponuje takovými kapacitami a odbornými znalostmi, které jsou nezbytné pro realizaci díla za dohodnutou pevnou smluvní cenu uvedenou v</w:t>
      </w:r>
      <w:r w:rsidR="00A87EE5" w:rsidRPr="005A35D0">
        <w:rPr>
          <w:rFonts w:ascii="Arial Narrow" w:hAnsi="Arial Narrow" w:cs="Arial"/>
        </w:rPr>
        <w:t> </w:t>
      </w:r>
      <w:r w:rsidRPr="005A35D0">
        <w:rPr>
          <w:rFonts w:ascii="Arial Narrow" w:hAnsi="Arial Narrow" w:cs="Arial"/>
        </w:rPr>
        <w:t>článku</w:t>
      </w:r>
      <w:r w:rsidR="00A87EE5" w:rsidRPr="005A35D0">
        <w:rPr>
          <w:rFonts w:ascii="Arial Narrow" w:hAnsi="Arial Narrow" w:cs="Arial"/>
        </w:rPr>
        <w:t xml:space="preserve"> 7.</w:t>
      </w:r>
    </w:p>
    <w:p w:rsidR="003A5C97" w:rsidRDefault="00E60379" w:rsidP="00D40A2E">
      <w:pPr>
        <w:pStyle w:val="Bezmezer"/>
        <w:keepNext/>
        <w:widowControl w:val="0"/>
        <w:numPr>
          <w:ilvl w:val="1"/>
          <w:numId w:val="4"/>
        </w:numPr>
        <w:tabs>
          <w:tab w:val="clear" w:pos="360"/>
          <w:tab w:val="num" w:pos="426"/>
        </w:tabs>
        <w:spacing w:before="120"/>
        <w:ind w:left="426" w:hanging="426"/>
        <w:jc w:val="both"/>
        <w:rPr>
          <w:rFonts w:ascii="Arial Narrow" w:hAnsi="Arial Narrow" w:cs="Arial"/>
        </w:rPr>
      </w:pPr>
      <w:r w:rsidRPr="005A35D0">
        <w:rPr>
          <w:rFonts w:ascii="Arial Narrow" w:hAnsi="Arial Narrow" w:cs="Arial"/>
        </w:rPr>
        <w:t>Zhotovitel prohlašuje, že je odborně způsobilý k zajištění předmětu smlouvy.</w:t>
      </w:r>
    </w:p>
    <w:p w:rsidR="00351856" w:rsidRPr="005A35D0" w:rsidRDefault="00351856" w:rsidP="00B4110D">
      <w:pPr>
        <w:pStyle w:val="Bezmezer"/>
        <w:keepNext/>
        <w:widowControl w:val="0"/>
        <w:spacing w:before="120"/>
        <w:jc w:val="both"/>
        <w:rPr>
          <w:rFonts w:ascii="Arial Narrow" w:hAnsi="Arial Narrow" w:cs="Arial"/>
        </w:rPr>
      </w:pPr>
    </w:p>
    <w:p w:rsidR="00FB4AB0" w:rsidRPr="005A35D0" w:rsidRDefault="00FB4AB0" w:rsidP="00B4110D">
      <w:pPr>
        <w:pStyle w:val="Bezmezer"/>
        <w:keepNext/>
        <w:widowControl w:val="0"/>
        <w:jc w:val="both"/>
        <w:rPr>
          <w:rFonts w:ascii="Arial Narrow" w:hAnsi="Arial Narrow" w:cs="Arial"/>
          <w:color w:val="FF0000"/>
        </w:rPr>
      </w:pPr>
    </w:p>
    <w:p w:rsidR="00AA0B05" w:rsidRPr="005A35D0" w:rsidRDefault="00AA0B05" w:rsidP="00B4110D">
      <w:pPr>
        <w:pStyle w:val="Bezmezer"/>
        <w:keepNext/>
        <w:widowControl w:val="0"/>
        <w:numPr>
          <w:ilvl w:val="0"/>
          <w:numId w:val="5"/>
        </w:numPr>
        <w:tabs>
          <w:tab w:val="clear" w:pos="357"/>
        </w:tabs>
        <w:ind w:left="-357" w:firstLine="79"/>
        <w:jc w:val="center"/>
        <w:rPr>
          <w:rFonts w:ascii="Arial Narrow" w:hAnsi="Arial Narrow" w:cs="Arial"/>
          <w:b/>
        </w:rPr>
      </w:pPr>
      <w:r w:rsidRPr="005A35D0">
        <w:rPr>
          <w:rFonts w:ascii="Arial Narrow" w:hAnsi="Arial Narrow" w:cs="Arial"/>
          <w:b/>
        </w:rPr>
        <w:t>Předmět smlouvy</w:t>
      </w:r>
    </w:p>
    <w:p w:rsidR="00794928" w:rsidRDefault="00FD303D" w:rsidP="00D40A2E">
      <w:pPr>
        <w:pStyle w:val="ODSTAVEC"/>
        <w:keepNext/>
        <w:widowControl w:val="0"/>
        <w:tabs>
          <w:tab w:val="clear" w:pos="927"/>
          <w:tab w:val="num" w:pos="426"/>
        </w:tabs>
        <w:spacing w:before="0"/>
        <w:ind w:left="426" w:hanging="408"/>
        <w:rPr>
          <w:rFonts w:ascii="Arial Narrow" w:hAnsi="Arial Narrow"/>
          <w:sz w:val="22"/>
          <w:szCs w:val="22"/>
        </w:rPr>
      </w:pPr>
      <w:bookmarkStart w:id="0" w:name="_Ref230499091"/>
      <w:r w:rsidRPr="005A35D0">
        <w:rPr>
          <w:rFonts w:ascii="Arial Narrow" w:hAnsi="Arial Narrow"/>
          <w:sz w:val="22"/>
          <w:szCs w:val="22"/>
        </w:rPr>
        <w:t xml:space="preserve">Zhotovitel </w:t>
      </w:r>
      <w:r w:rsidR="00351856">
        <w:rPr>
          <w:rFonts w:ascii="Arial Narrow" w:hAnsi="Arial Narrow"/>
          <w:sz w:val="22"/>
          <w:szCs w:val="22"/>
        </w:rPr>
        <w:t xml:space="preserve">se zavazuje </w:t>
      </w:r>
      <w:r w:rsidRPr="005A35D0">
        <w:rPr>
          <w:rFonts w:ascii="Arial Narrow" w:hAnsi="Arial Narrow"/>
          <w:sz w:val="22"/>
          <w:szCs w:val="22"/>
        </w:rPr>
        <w:t xml:space="preserve">na svůj náklad a na své nebezpečí </w:t>
      </w:r>
      <w:r w:rsidR="00351856">
        <w:rPr>
          <w:rFonts w:ascii="Arial Narrow" w:hAnsi="Arial Narrow"/>
          <w:sz w:val="22"/>
          <w:szCs w:val="22"/>
        </w:rPr>
        <w:t>provádět veškeré činnosti související se sběrem, svozem a s využíváním nebo zneškodňováním sebraného tříděného a komunálního odpadu, a to zejména:</w:t>
      </w:r>
    </w:p>
    <w:p w:rsidR="00351856" w:rsidRDefault="00351856" w:rsidP="00D40A2E">
      <w:pPr>
        <w:pStyle w:val="NADPIS"/>
        <w:widowControl w:val="0"/>
        <w:numPr>
          <w:ilvl w:val="0"/>
          <w:numId w:val="0"/>
        </w:numPr>
        <w:tabs>
          <w:tab w:val="num" w:pos="426"/>
        </w:tabs>
        <w:spacing w:before="0"/>
        <w:ind w:left="426" w:hanging="408"/>
        <w:jc w:val="both"/>
        <w:rPr>
          <w:rFonts w:ascii="Arial Narrow" w:hAnsi="Arial Narrow"/>
          <w:b w:val="0"/>
        </w:rPr>
      </w:pPr>
    </w:p>
    <w:p w:rsidR="00D40A2E" w:rsidRPr="00DF4E26" w:rsidRDefault="00D40A2E" w:rsidP="00F61616">
      <w:pPr>
        <w:pStyle w:val="Odstavecseseznamem"/>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pravidelné provádění svozu komunálního odpadu z</w:t>
      </w:r>
      <w:r w:rsidR="00C95FA9" w:rsidRPr="00DF4E26">
        <w:rPr>
          <w:rFonts w:ascii="Arial Narrow" w:hAnsi="Arial Narrow"/>
        </w:rPr>
        <w:t xml:space="preserve"> pronajatých </w:t>
      </w:r>
      <w:r w:rsidRPr="00DF4E26">
        <w:rPr>
          <w:rFonts w:ascii="Arial Narrow" w:hAnsi="Arial Narrow"/>
        </w:rPr>
        <w:t xml:space="preserve">nádob od občanů o objemu </w:t>
      </w:r>
      <w:r w:rsidR="004D0284" w:rsidRPr="00DF4E26">
        <w:rPr>
          <w:rFonts w:ascii="Arial Narrow" w:hAnsi="Arial Narrow"/>
        </w:rPr>
        <w:t>1</w:t>
      </w:r>
      <w:r w:rsidR="00C95FA9" w:rsidRPr="00DF4E26">
        <w:rPr>
          <w:rFonts w:ascii="Arial Narrow" w:hAnsi="Arial Narrow"/>
        </w:rPr>
        <w:t>10</w:t>
      </w:r>
      <w:r w:rsidRPr="00DF4E26">
        <w:rPr>
          <w:rFonts w:ascii="Arial Narrow" w:hAnsi="Arial Narrow"/>
        </w:rPr>
        <w:t xml:space="preserve"> litrů</w:t>
      </w:r>
      <w:r w:rsidR="004D0284" w:rsidRPr="00DF4E26">
        <w:rPr>
          <w:rFonts w:ascii="Arial Narrow" w:hAnsi="Arial Narrow"/>
        </w:rPr>
        <w:t xml:space="preserve"> (plechové nádoby)</w:t>
      </w:r>
      <w:r w:rsidRPr="00DF4E26">
        <w:rPr>
          <w:rFonts w:ascii="Arial Narrow" w:hAnsi="Arial Narrow"/>
        </w:rPr>
        <w:t xml:space="preserve">, zahrnutých do systému odpadového hospodářství zadavatele a jeho přepravu a následné umístění na skládku, </w:t>
      </w:r>
    </w:p>
    <w:p w:rsidR="00D40A2E" w:rsidRPr="00DF4E26" w:rsidRDefault="00D40A2E" w:rsidP="00F61616">
      <w:pPr>
        <w:pStyle w:val="Odstavecseseznamem"/>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 xml:space="preserve">svoz separovaného odpadu </w:t>
      </w:r>
      <w:r w:rsidR="00376004" w:rsidRPr="00DF4E26">
        <w:rPr>
          <w:rFonts w:ascii="Arial Narrow" w:hAnsi="Arial Narrow"/>
        </w:rPr>
        <w:t>z </w:t>
      </w:r>
      <w:r w:rsidR="00F70FCC" w:rsidRPr="00DF4E26">
        <w:rPr>
          <w:rFonts w:ascii="Arial Narrow" w:hAnsi="Arial Narrow"/>
        </w:rPr>
        <w:t>kontejnerů</w:t>
      </w:r>
      <w:r w:rsidR="00376004" w:rsidRPr="00DF4E26">
        <w:rPr>
          <w:rFonts w:ascii="Arial Narrow" w:hAnsi="Arial Narrow"/>
        </w:rPr>
        <w:t xml:space="preserve"> o objemu 1100 l</w:t>
      </w:r>
      <w:r w:rsidR="008A7CB1" w:rsidRPr="00DF4E26">
        <w:rPr>
          <w:rFonts w:ascii="Arial Narrow" w:hAnsi="Arial Narrow"/>
        </w:rPr>
        <w:t xml:space="preserve"> </w:t>
      </w:r>
      <w:r w:rsidR="004D0284" w:rsidRPr="00DF4E26">
        <w:rPr>
          <w:rFonts w:ascii="Arial Narrow" w:hAnsi="Arial Narrow"/>
        </w:rPr>
        <w:t>na plasty</w:t>
      </w:r>
      <w:r w:rsidR="00043B55" w:rsidRPr="00DF4E26">
        <w:rPr>
          <w:rFonts w:ascii="Arial Narrow" w:hAnsi="Arial Narrow"/>
        </w:rPr>
        <w:t xml:space="preserve"> a svoz plastových pytlů od občanů o objemu 80 l</w:t>
      </w:r>
      <w:r w:rsidR="004D0284" w:rsidRPr="00DF4E26">
        <w:rPr>
          <w:rFonts w:ascii="Arial Narrow" w:hAnsi="Arial Narrow"/>
        </w:rPr>
        <w:t>, PET láhve</w:t>
      </w:r>
      <w:r w:rsidRPr="00DF4E26">
        <w:rPr>
          <w:rFonts w:ascii="Arial Narrow" w:hAnsi="Arial Narrow"/>
        </w:rPr>
        <w:t xml:space="preserve"> na celém území obce </w:t>
      </w:r>
      <w:r w:rsidR="008A70AF" w:rsidRPr="00DF4E26">
        <w:rPr>
          <w:rFonts w:ascii="Arial Narrow" w:hAnsi="Arial Narrow"/>
        </w:rPr>
        <w:t>Doubrava</w:t>
      </w:r>
      <w:r w:rsidRPr="00DF4E26">
        <w:rPr>
          <w:rFonts w:ascii="Arial Narrow" w:hAnsi="Arial Narrow"/>
        </w:rPr>
        <w:t xml:space="preserve"> a jeho přepravu, odstranění nebo předání vyseparovaných složek k dalšímu zpracování,</w:t>
      </w:r>
    </w:p>
    <w:p w:rsidR="00D40A2E" w:rsidRPr="00DF4E26" w:rsidRDefault="00D40A2E" w:rsidP="00F61616">
      <w:pPr>
        <w:pStyle w:val="Odstavecseseznamem"/>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svoz separovaného odpadu z odpadových nádob o objemu</w:t>
      </w:r>
      <w:r w:rsidR="00376004" w:rsidRPr="00DF4E26">
        <w:rPr>
          <w:rFonts w:ascii="Arial Narrow" w:hAnsi="Arial Narrow"/>
        </w:rPr>
        <w:t xml:space="preserve"> 1100 litrů </w:t>
      </w:r>
      <w:r w:rsidRPr="00DF4E26">
        <w:rPr>
          <w:rFonts w:ascii="Arial Narrow" w:hAnsi="Arial Narrow"/>
        </w:rPr>
        <w:t xml:space="preserve">na bílé a barevné sklo </w:t>
      </w:r>
      <w:r w:rsidR="008A70AF" w:rsidRPr="00DF4E26">
        <w:rPr>
          <w:rFonts w:ascii="Arial Narrow" w:hAnsi="Arial Narrow"/>
        </w:rPr>
        <w:t xml:space="preserve">na celém území obce Doubrava </w:t>
      </w:r>
      <w:r w:rsidRPr="00DF4E26">
        <w:rPr>
          <w:rFonts w:ascii="Arial Narrow" w:hAnsi="Arial Narrow"/>
        </w:rPr>
        <w:t>jeho přepravu, odstranění nebo předání vyseparovaných složek k dalšímu zpracování,</w:t>
      </w:r>
    </w:p>
    <w:p w:rsidR="004D0284" w:rsidRPr="00DF4E26" w:rsidRDefault="004D0284" w:rsidP="004D0284">
      <w:pPr>
        <w:pStyle w:val="Odstavecseseznamem"/>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 xml:space="preserve">svoz separovaného odpadu </w:t>
      </w:r>
      <w:r w:rsidR="001E2CB8" w:rsidRPr="00DF4E26">
        <w:rPr>
          <w:rFonts w:ascii="Arial Narrow" w:hAnsi="Arial Narrow"/>
        </w:rPr>
        <w:t>z kontejnerů</w:t>
      </w:r>
      <w:r w:rsidR="00F70FCC" w:rsidRPr="00DF4E26">
        <w:rPr>
          <w:rFonts w:ascii="Arial Narrow" w:hAnsi="Arial Narrow"/>
        </w:rPr>
        <w:t xml:space="preserve"> </w:t>
      </w:r>
      <w:r w:rsidRPr="00DF4E26">
        <w:rPr>
          <w:rFonts w:ascii="Arial Narrow" w:hAnsi="Arial Narrow"/>
        </w:rPr>
        <w:t>o objemu 1100 litrů na papír</w:t>
      </w:r>
      <w:r w:rsidR="00043B55" w:rsidRPr="00DF4E26">
        <w:rPr>
          <w:rFonts w:ascii="Arial Narrow" w:hAnsi="Arial Narrow"/>
        </w:rPr>
        <w:t xml:space="preserve"> a svoz plastových pytlů od občanů o objemu 80 l,</w:t>
      </w:r>
      <w:r w:rsidRPr="00DF4E26">
        <w:rPr>
          <w:rFonts w:ascii="Arial Narrow" w:hAnsi="Arial Narrow"/>
        </w:rPr>
        <w:t xml:space="preserve"> </w:t>
      </w:r>
      <w:r w:rsidR="008A70AF" w:rsidRPr="00DF4E26">
        <w:rPr>
          <w:rFonts w:ascii="Arial Narrow" w:hAnsi="Arial Narrow"/>
        </w:rPr>
        <w:t xml:space="preserve">na celém území obce Doubrava </w:t>
      </w:r>
      <w:r w:rsidRPr="00DF4E26">
        <w:rPr>
          <w:rFonts w:ascii="Arial Narrow" w:hAnsi="Arial Narrow"/>
        </w:rPr>
        <w:t>jeho přepravu, odstranění nebo předání vyseparovaných složek k dalšímu zpracování,</w:t>
      </w:r>
    </w:p>
    <w:p w:rsidR="00D40A2E" w:rsidRPr="00DF4E26" w:rsidRDefault="00D40A2E" w:rsidP="00F61616">
      <w:pPr>
        <w:pStyle w:val="Odstavecseseznamem"/>
        <w:numPr>
          <w:ilvl w:val="0"/>
          <w:numId w:val="20"/>
        </w:numPr>
        <w:tabs>
          <w:tab w:val="num" w:pos="709"/>
        </w:tabs>
        <w:spacing w:after="0" w:line="240" w:lineRule="auto"/>
        <w:ind w:left="709" w:hanging="283"/>
        <w:jc w:val="both"/>
        <w:rPr>
          <w:rFonts w:ascii="Arial Narrow" w:hAnsi="Arial Narrow" w:cs="Arial"/>
        </w:rPr>
      </w:pPr>
      <w:r w:rsidRPr="00DF4E26">
        <w:rPr>
          <w:rFonts w:ascii="Arial Narrow" w:hAnsi="Arial Narrow"/>
        </w:rPr>
        <w:t xml:space="preserve">sběr </w:t>
      </w:r>
      <w:r w:rsidR="00F70FCC" w:rsidRPr="00DF4E26">
        <w:rPr>
          <w:rFonts w:ascii="Arial Narrow" w:hAnsi="Arial Narrow"/>
        </w:rPr>
        <w:t xml:space="preserve">a svoz </w:t>
      </w:r>
      <w:r w:rsidRPr="00DF4E26">
        <w:rPr>
          <w:rFonts w:ascii="Arial Narrow" w:hAnsi="Arial Narrow"/>
        </w:rPr>
        <w:t xml:space="preserve">nebezpečných složek komunálního odpadu (podle kategorií </w:t>
      </w:r>
      <w:r w:rsidR="00376004" w:rsidRPr="00DF4E26">
        <w:rPr>
          <w:rFonts w:ascii="Arial Narrow" w:hAnsi="Arial Narrow"/>
        </w:rPr>
        <w:t xml:space="preserve">uvedených </w:t>
      </w:r>
      <w:r w:rsidRPr="00DF4E26">
        <w:rPr>
          <w:rFonts w:ascii="Arial Narrow" w:hAnsi="Arial Narrow"/>
        </w:rPr>
        <w:t xml:space="preserve">dále) </w:t>
      </w:r>
      <w:r w:rsidR="00376004" w:rsidRPr="00DF4E26">
        <w:rPr>
          <w:rFonts w:ascii="Arial Narrow" w:hAnsi="Arial Narrow"/>
        </w:rPr>
        <w:t>tj. mobilní svoz</w:t>
      </w:r>
      <w:r w:rsidRPr="00DF4E26">
        <w:rPr>
          <w:rFonts w:ascii="Arial Narrow" w:hAnsi="Arial Narrow"/>
        </w:rPr>
        <w:t>, odvoz a jeho odstranění, popř. předání k dalšímu využití</w:t>
      </w:r>
    </w:p>
    <w:p w:rsidR="00C95FA9" w:rsidRPr="00DF4E26" w:rsidRDefault="00C95FA9" w:rsidP="00F61616">
      <w:pPr>
        <w:pStyle w:val="Odstavecseseznamem"/>
        <w:numPr>
          <w:ilvl w:val="0"/>
          <w:numId w:val="20"/>
        </w:numPr>
        <w:tabs>
          <w:tab w:val="num" w:pos="709"/>
        </w:tabs>
        <w:spacing w:after="0" w:line="240" w:lineRule="auto"/>
        <w:ind w:left="709" w:hanging="283"/>
        <w:jc w:val="both"/>
        <w:rPr>
          <w:rFonts w:ascii="Arial Narrow" w:hAnsi="Arial Narrow" w:cs="Arial"/>
        </w:rPr>
      </w:pPr>
      <w:r w:rsidRPr="00DF4E26">
        <w:rPr>
          <w:rFonts w:ascii="Arial Narrow" w:hAnsi="Arial Narrow"/>
        </w:rPr>
        <w:t>sběr a svoz biologiky rozložitelného odpa</w:t>
      </w:r>
      <w:r w:rsidR="001E2CB8" w:rsidRPr="00DF4E26">
        <w:rPr>
          <w:rFonts w:ascii="Arial Narrow" w:hAnsi="Arial Narrow"/>
        </w:rPr>
        <w:t xml:space="preserve">du z plastových pytlů od občanů na celém území obce Doubrava </w:t>
      </w:r>
      <w:r w:rsidRPr="00DF4E26">
        <w:rPr>
          <w:rFonts w:ascii="Arial Narrow" w:hAnsi="Arial Narrow"/>
        </w:rPr>
        <w:t>a jeho přepravu</w:t>
      </w:r>
      <w:r w:rsidR="00043B55" w:rsidRPr="00DF4E26">
        <w:rPr>
          <w:rFonts w:ascii="Arial Narrow" w:hAnsi="Arial Narrow"/>
        </w:rPr>
        <w:t xml:space="preserve"> a svoz z kontejnérů o objemu 1100 litrů</w:t>
      </w:r>
      <w:r w:rsidRPr="00DF4E26">
        <w:rPr>
          <w:rFonts w:ascii="Arial Narrow" w:hAnsi="Arial Narrow"/>
        </w:rPr>
        <w:t>, odstranění nebo předání vyseparovaných složek k dalšímu zpracování</w:t>
      </w:r>
    </w:p>
    <w:p w:rsidR="001E2CB8" w:rsidRPr="00DF4E26" w:rsidRDefault="001E2CB8" w:rsidP="001E2CB8">
      <w:pPr>
        <w:numPr>
          <w:ilvl w:val="0"/>
          <w:numId w:val="20"/>
        </w:numPr>
        <w:tabs>
          <w:tab w:val="left" w:pos="709"/>
        </w:tabs>
        <w:spacing w:after="0" w:line="240" w:lineRule="auto"/>
        <w:ind w:left="709" w:hanging="283"/>
        <w:jc w:val="both"/>
        <w:rPr>
          <w:rFonts w:ascii="Arial Narrow" w:hAnsi="Arial Narrow"/>
        </w:rPr>
      </w:pPr>
      <w:r w:rsidRPr="00DF4E26">
        <w:rPr>
          <w:rFonts w:ascii="Arial Narrow" w:hAnsi="Arial Narrow"/>
        </w:rPr>
        <w:t>sběr a svoz nebezpečných složek komunálního odpadu (podle kategorií uvedených dále) a osatního odpadu z kontejneru a nádob umístěných v areálu sběrného dvora a jeho přepravu a následné umístění na skládku (likvidace) nebo předání vyseparovaných složek k dalšímu zpracování</w:t>
      </w:r>
    </w:p>
    <w:p w:rsidR="00D40A2E" w:rsidRPr="00DF4E26" w:rsidRDefault="003A16A1" w:rsidP="00F61616">
      <w:pPr>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 xml:space="preserve">pronájem </w:t>
      </w:r>
      <w:r w:rsidR="00D40A2E" w:rsidRPr="00DF4E26">
        <w:rPr>
          <w:rFonts w:ascii="Arial Narrow" w:hAnsi="Arial Narrow"/>
        </w:rPr>
        <w:t>odpovídajících nádob a kontejner</w:t>
      </w:r>
      <w:r w:rsidR="001E2CB8" w:rsidRPr="00DF4E26">
        <w:rPr>
          <w:rFonts w:ascii="Arial Narrow" w:hAnsi="Arial Narrow"/>
        </w:rPr>
        <w:t>ů</w:t>
      </w:r>
      <w:r w:rsidR="00D40A2E" w:rsidRPr="00DF4E26">
        <w:rPr>
          <w:rFonts w:ascii="Arial Narrow" w:hAnsi="Arial Narrow"/>
        </w:rPr>
        <w:t xml:space="preserve"> </w:t>
      </w:r>
      <w:r w:rsidR="00FE575D" w:rsidRPr="00DF4E26">
        <w:rPr>
          <w:rFonts w:ascii="Arial Narrow" w:hAnsi="Arial Narrow"/>
        </w:rPr>
        <w:t xml:space="preserve">ke </w:t>
      </w:r>
      <w:r w:rsidR="00D40A2E" w:rsidRPr="00DF4E26">
        <w:rPr>
          <w:rFonts w:ascii="Arial Narrow" w:hAnsi="Arial Narrow"/>
        </w:rPr>
        <w:t xml:space="preserve">sběru </w:t>
      </w:r>
      <w:r w:rsidR="001E2CB8" w:rsidRPr="00DF4E26">
        <w:rPr>
          <w:rFonts w:ascii="Arial Narrow" w:hAnsi="Arial Narrow"/>
        </w:rPr>
        <w:t xml:space="preserve">komunálního odpadu, separovaného odpadu (papír, plast, papír), </w:t>
      </w:r>
      <w:r w:rsidR="00F70FCC" w:rsidRPr="00DF4E26">
        <w:rPr>
          <w:rFonts w:ascii="Arial Narrow" w:hAnsi="Arial Narrow"/>
        </w:rPr>
        <w:t>nebezpečných složek komunálního odpadu v rámci mobilního svozu a dále pronájem kontejner</w:t>
      </w:r>
      <w:r w:rsidR="001E2CB8" w:rsidRPr="00DF4E26">
        <w:rPr>
          <w:rFonts w:ascii="Arial Narrow" w:hAnsi="Arial Narrow"/>
        </w:rPr>
        <w:t xml:space="preserve">ů a nádob ke sběru nebezpečných složek komunálního odpadu a ostatního odpadu v </w:t>
      </w:r>
      <w:r w:rsidR="00F70FCC" w:rsidRPr="00DF4E26">
        <w:rPr>
          <w:rFonts w:ascii="Arial Narrow" w:hAnsi="Arial Narrow"/>
        </w:rPr>
        <w:t xml:space="preserve">v areálu </w:t>
      </w:r>
      <w:r w:rsidR="001E2CB8" w:rsidRPr="00DF4E26">
        <w:rPr>
          <w:rFonts w:ascii="Arial Narrow" w:hAnsi="Arial Narrow"/>
        </w:rPr>
        <w:t>sběrného dvora</w:t>
      </w:r>
      <w:r w:rsidR="00F70FCC" w:rsidRPr="00DF4E26">
        <w:rPr>
          <w:rFonts w:ascii="Arial Narrow" w:hAnsi="Arial Narrow"/>
        </w:rPr>
        <w:t xml:space="preserve"> </w:t>
      </w:r>
      <w:r w:rsidR="00D40A2E" w:rsidRPr="00DF4E26">
        <w:rPr>
          <w:rFonts w:ascii="Arial Narrow" w:hAnsi="Arial Narrow"/>
        </w:rPr>
        <w:t xml:space="preserve">dle </w:t>
      </w:r>
      <w:r w:rsidRPr="00DF4E26">
        <w:rPr>
          <w:rFonts w:ascii="Arial Narrow" w:hAnsi="Arial Narrow"/>
        </w:rPr>
        <w:t>přílohy č. 1 této smlouvy</w:t>
      </w:r>
      <w:r w:rsidR="00D40A2E" w:rsidRPr="00DF4E26">
        <w:rPr>
          <w:rFonts w:ascii="Arial Narrow" w:hAnsi="Arial Narrow"/>
        </w:rPr>
        <w:t>,</w:t>
      </w:r>
    </w:p>
    <w:p w:rsidR="002B741F" w:rsidRPr="00DF4E26" w:rsidRDefault="00213726" w:rsidP="00F61616">
      <w:pPr>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 xml:space="preserve">pravidelný </w:t>
      </w:r>
      <w:r w:rsidR="002B741F" w:rsidRPr="00DF4E26">
        <w:rPr>
          <w:rFonts w:ascii="Arial Narrow" w:hAnsi="Arial Narrow"/>
        </w:rPr>
        <w:t>úklid odpadu na stanovištích sběrných nádob a kontejnerů</w:t>
      </w:r>
      <w:r w:rsidRPr="00DF4E26">
        <w:rPr>
          <w:rFonts w:ascii="Arial Narrow" w:hAnsi="Arial Narrow"/>
        </w:rPr>
        <w:t xml:space="preserve"> (při každém svozu)</w:t>
      </w:r>
    </w:p>
    <w:p w:rsidR="00AC623E" w:rsidRPr="001E2CB8" w:rsidRDefault="00AC623E" w:rsidP="002B741F">
      <w:pPr>
        <w:pStyle w:val="Odstavecseseznamem"/>
        <w:numPr>
          <w:ilvl w:val="0"/>
          <w:numId w:val="20"/>
        </w:numPr>
        <w:tabs>
          <w:tab w:val="left" w:pos="300"/>
        </w:tabs>
        <w:ind w:left="709" w:hanging="283"/>
        <w:jc w:val="both"/>
        <w:rPr>
          <w:rFonts w:ascii="Arial Narrow" w:hAnsi="Arial Narrow" w:cs="Arial"/>
        </w:rPr>
      </w:pPr>
      <w:r w:rsidRPr="00DF4E26">
        <w:rPr>
          <w:rFonts w:ascii="Arial Narrow" w:hAnsi="Arial Narrow"/>
        </w:rPr>
        <w:t>do předmětu plnění jsou zahrnuty i činnosti zde vysloveně neuvedené, ale nezbytné</w:t>
      </w:r>
      <w:r w:rsidRPr="001E2CB8">
        <w:rPr>
          <w:rFonts w:ascii="Arial Narrow" w:hAnsi="Arial Narrow"/>
        </w:rPr>
        <w:t xml:space="preserve"> pro řádné a úplné plnění zakázky dle Zadá</w:t>
      </w:r>
      <w:r w:rsidR="002B741F" w:rsidRPr="001E2CB8">
        <w:rPr>
          <w:rFonts w:ascii="Arial Narrow" w:hAnsi="Arial Narrow"/>
        </w:rPr>
        <w:t>vacích podmínek veřejné zakázky</w:t>
      </w:r>
      <w:r w:rsidR="001E2CB8">
        <w:rPr>
          <w:rFonts w:ascii="Arial Narrow" w:hAnsi="Arial Narrow"/>
        </w:rPr>
        <w:t xml:space="preserve"> malého rozsahu</w:t>
      </w:r>
      <w:r w:rsidR="002B741F" w:rsidRPr="001E2CB8">
        <w:rPr>
          <w:rFonts w:ascii="Arial Narrow" w:hAnsi="Arial Narrow"/>
        </w:rPr>
        <w:t>,</w:t>
      </w:r>
    </w:p>
    <w:bookmarkEnd w:id="0"/>
    <w:p w:rsidR="002E5D04" w:rsidRDefault="00D40A2E" w:rsidP="00003927">
      <w:pPr>
        <w:tabs>
          <w:tab w:val="num" w:pos="426"/>
        </w:tabs>
        <w:spacing w:after="0" w:line="240" w:lineRule="auto"/>
        <w:ind w:left="426" w:hanging="408"/>
        <w:jc w:val="both"/>
        <w:rPr>
          <w:rFonts w:ascii="Arial Narrow" w:hAnsi="Arial Narrow"/>
        </w:rPr>
      </w:pPr>
      <w:r w:rsidRPr="00D40A2E">
        <w:rPr>
          <w:rFonts w:ascii="Arial Narrow" w:hAnsi="Arial Narrow"/>
        </w:rPr>
        <w:tab/>
      </w:r>
    </w:p>
    <w:p w:rsidR="003B4052" w:rsidRDefault="003B4052" w:rsidP="00D40A2E">
      <w:pPr>
        <w:tabs>
          <w:tab w:val="num" w:pos="426"/>
          <w:tab w:val="left" w:pos="851"/>
          <w:tab w:val="left" w:pos="4536"/>
          <w:tab w:val="left" w:pos="6237"/>
          <w:tab w:val="right" w:pos="8789"/>
        </w:tabs>
        <w:spacing w:after="0" w:line="240" w:lineRule="auto"/>
        <w:ind w:left="426" w:hanging="408"/>
        <w:rPr>
          <w:rFonts w:ascii="Arial Narrow" w:hAnsi="Arial Narrow"/>
        </w:rPr>
      </w:pPr>
    </w:p>
    <w:p w:rsidR="00FD303D" w:rsidRDefault="00B4110D" w:rsidP="00D40A2E">
      <w:pPr>
        <w:pStyle w:val="ODSTAVEC"/>
        <w:widowControl w:val="0"/>
        <w:tabs>
          <w:tab w:val="clear" w:pos="927"/>
          <w:tab w:val="num" w:pos="426"/>
        </w:tabs>
        <w:ind w:left="426" w:hanging="408"/>
        <w:rPr>
          <w:rFonts w:ascii="Arial Narrow" w:hAnsi="Arial Narrow"/>
          <w:sz w:val="22"/>
          <w:szCs w:val="22"/>
        </w:rPr>
      </w:pPr>
      <w:r>
        <w:rPr>
          <w:rFonts w:ascii="Arial Narrow" w:hAnsi="Arial Narrow"/>
          <w:sz w:val="22"/>
          <w:szCs w:val="22"/>
        </w:rPr>
        <w:t>Veškeré činnosti předmětu smlouvy musí odpovídat požadavkům příslušných právních předpisů, zejména zákonu o odpadech a všech dotčených vyhlášek a souvisejících právních předpisů.</w:t>
      </w:r>
    </w:p>
    <w:p w:rsidR="00B4110D" w:rsidRDefault="00B01473" w:rsidP="00D40A2E">
      <w:pPr>
        <w:pStyle w:val="ODSTAVEC"/>
        <w:widowControl w:val="0"/>
        <w:tabs>
          <w:tab w:val="clear" w:pos="927"/>
          <w:tab w:val="num" w:pos="426"/>
        </w:tabs>
        <w:ind w:left="426" w:hanging="408"/>
        <w:rPr>
          <w:rFonts w:ascii="Arial Narrow" w:hAnsi="Arial Narrow"/>
          <w:sz w:val="22"/>
          <w:szCs w:val="22"/>
        </w:rPr>
      </w:pPr>
      <w:r>
        <w:rPr>
          <w:rFonts w:ascii="Arial Narrow" w:hAnsi="Arial Narrow"/>
          <w:sz w:val="22"/>
          <w:szCs w:val="22"/>
        </w:rPr>
        <w:t>Zhotovitel je povinen provádět předmět smlouvy vlastním jménem, na vlastní odpovědnost a na své nebezpečí.</w:t>
      </w:r>
    </w:p>
    <w:p w:rsidR="00B01473" w:rsidRDefault="00B01473" w:rsidP="00D40A2E">
      <w:pPr>
        <w:pStyle w:val="ODSTAVEC"/>
        <w:widowControl w:val="0"/>
        <w:tabs>
          <w:tab w:val="clear" w:pos="927"/>
          <w:tab w:val="num" w:pos="426"/>
        </w:tabs>
        <w:ind w:left="426" w:hanging="408"/>
        <w:rPr>
          <w:rFonts w:ascii="Arial Narrow" w:hAnsi="Arial Narrow"/>
          <w:sz w:val="22"/>
          <w:szCs w:val="22"/>
        </w:rPr>
      </w:pPr>
      <w:r>
        <w:rPr>
          <w:rFonts w:ascii="Arial Narrow" w:hAnsi="Arial Narrow"/>
          <w:sz w:val="22"/>
          <w:szCs w:val="22"/>
        </w:rPr>
        <w:t>Smluvní strany shodně prohlašují, že předmět smlouvy není plněním nemožným a že smlouvu uzavírají po pečlivém zvážení všech možných důsledků.</w:t>
      </w:r>
    </w:p>
    <w:p w:rsidR="00003927" w:rsidRDefault="00003927" w:rsidP="00003927">
      <w:pPr>
        <w:pStyle w:val="Bezmezer"/>
        <w:keepNext/>
        <w:widowControl w:val="0"/>
        <w:spacing w:before="640"/>
        <w:jc w:val="center"/>
        <w:rPr>
          <w:rFonts w:ascii="Arial Narrow" w:hAnsi="Arial Narrow" w:cs="Arial"/>
          <w:b/>
        </w:rPr>
      </w:pPr>
    </w:p>
    <w:p w:rsidR="001C3239" w:rsidRPr="005A35D0" w:rsidRDefault="00B01473" w:rsidP="00003927">
      <w:pPr>
        <w:pStyle w:val="NADPIS"/>
      </w:pPr>
      <w:r>
        <w:t>Místo a doba plnění</w:t>
      </w:r>
    </w:p>
    <w:p w:rsidR="006C0E68" w:rsidRPr="00F61616" w:rsidRDefault="00B01473" w:rsidP="00D40A2E">
      <w:pPr>
        <w:pStyle w:val="ODSTAVEC"/>
        <w:keepNext/>
        <w:widowControl w:val="0"/>
        <w:tabs>
          <w:tab w:val="clear" w:pos="927"/>
          <w:tab w:val="num" w:pos="426"/>
        </w:tabs>
        <w:ind w:left="426" w:hanging="408"/>
        <w:rPr>
          <w:rFonts w:ascii="Arial Narrow" w:hAnsi="Arial Narrow"/>
          <w:sz w:val="22"/>
          <w:szCs w:val="22"/>
        </w:rPr>
      </w:pPr>
      <w:r w:rsidRPr="00F61616">
        <w:rPr>
          <w:rFonts w:ascii="Arial Narrow" w:hAnsi="Arial Narrow"/>
          <w:sz w:val="22"/>
          <w:szCs w:val="22"/>
        </w:rPr>
        <w:t xml:space="preserve">Místem plnění je obec </w:t>
      </w:r>
      <w:r w:rsidR="002E5D04">
        <w:rPr>
          <w:rFonts w:ascii="Arial Narrow" w:hAnsi="Arial Narrow"/>
          <w:sz w:val="22"/>
          <w:szCs w:val="22"/>
        </w:rPr>
        <w:t>Doubrava</w:t>
      </w:r>
      <w:r w:rsidR="00F61616" w:rsidRPr="00F61616">
        <w:rPr>
          <w:rFonts w:ascii="Arial Narrow" w:hAnsi="Arial Narrow"/>
          <w:sz w:val="22"/>
          <w:szCs w:val="22"/>
        </w:rPr>
        <w:t>.</w:t>
      </w:r>
    </w:p>
    <w:p w:rsidR="00CF03D3" w:rsidRPr="00DF4E26" w:rsidRDefault="00B01473" w:rsidP="00D40A2E">
      <w:pPr>
        <w:pStyle w:val="ODSTAVEC"/>
        <w:keepNext/>
        <w:widowControl w:val="0"/>
        <w:tabs>
          <w:tab w:val="clear" w:pos="927"/>
          <w:tab w:val="num" w:pos="426"/>
        </w:tabs>
        <w:ind w:left="426" w:hanging="408"/>
        <w:rPr>
          <w:rFonts w:ascii="Arial Narrow" w:hAnsi="Arial Narrow"/>
          <w:sz w:val="22"/>
          <w:szCs w:val="22"/>
        </w:rPr>
      </w:pPr>
      <w:r>
        <w:rPr>
          <w:rFonts w:ascii="Arial Narrow" w:hAnsi="Arial Narrow"/>
          <w:sz w:val="22"/>
          <w:szCs w:val="22"/>
        </w:rPr>
        <w:t>Smlouva s</w:t>
      </w:r>
      <w:r w:rsidRPr="00DF4E26">
        <w:rPr>
          <w:rFonts w:ascii="Arial Narrow" w:hAnsi="Arial Narrow"/>
          <w:sz w:val="22"/>
          <w:szCs w:val="22"/>
        </w:rPr>
        <w:t xml:space="preserve">e uzavírání na dobu </w:t>
      </w:r>
      <w:r w:rsidR="004336FF" w:rsidRPr="00DF4E26">
        <w:rPr>
          <w:rFonts w:ascii="Arial Narrow" w:hAnsi="Arial Narrow"/>
          <w:sz w:val="22"/>
          <w:szCs w:val="22"/>
        </w:rPr>
        <w:t>určitou jednoho roku</w:t>
      </w:r>
      <w:r w:rsidRPr="00DF4E26">
        <w:rPr>
          <w:rFonts w:ascii="Arial Narrow" w:hAnsi="Arial Narrow"/>
          <w:sz w:val="22"/>
          <w:szCs w:val="22"/>
        </w:rPr>
        <w:t>. Zhotovitel bude předmět smlouvy provádět v souladu s odsouhlaseným svozovým plánem</w:t>
      </w:r>
      <w:r w:rsidR="008D4818" w:rsidRPr="00DF4E26">
        <w:rPr>
          <w:rFonts w:ascii="Arial Narrow" w:hAnsi="Arial Narrow"/>
          <w:sz w:val="22"/>
          <w:szCs w:val="22"/>
        </w:rPr>
        <w:t>, a to v těchto časových intervalech</w:t>
      </w:r>
      <w:r w:rsidR="00BB7206" w:rsidRPr="00DF4E26">
        <w:rPr>
          <w:rFonts w:ascii="Arial Narrow" w:hAnsi="Arial Narrow"/>
          <w:sz w:val="22"/>
          <w:szCs w:val="22"/>
        </w:rPr>
        <w:t xml:space="preserve"> </w:t>
      </w:r>
      <w:r w:rsidR="008D4818" w:rsidRPr="00DF4E26">
        <w:rPr>
          <w:rFonts w:ascii="Arial Narrow" w:hAnsi="Arial Narrow"/>
          <w:sz w:val="22"/>
          <w:szCs w:val="22"/>
        </w:rPr>
        <w:t>- čas</w:t>
      </w:r>
      <w:r w:rsidRPr="00DF4E26">
        <w:rPr>
          <w:rFonts w:ascii="Arial Narrow" w:hAnsi="Arial Narrow"/>
          <w:sz w:val="22"/>
          <w:szCs w:val="22"/>
        </w:rPr>
        <w:t>ový harmonogram:</w:t>
      </w:r>
    </w:p>
    <w:p w:rsidR="003B4CCD" w:rsidRPr="00DF4E26" w:rsidRDefault="003B4CCD" w:rsidP="003B4CCD">
      <w:pPr>
        <w:pStyle w:val="NADPIS"/>
        <w:numPr>
          <w:ilvl w:val="0"/>
          <w:numId w:val="0"/>
        </w:numPr>
        <w:tabs>
          <w:tab w:val="num" w:pos="426"/>
        </w:tabs>
        <w:spacing w:before="0"/>
        <w:ind w:left="426"/>
        <w:jc w:val="left"/>
        <w:rPr>
          <w:rFonts w:ascii="Arial Narrow" w:hAnsi="Arial Narrow"/>
          <w:b w:val="0"/>
        </w:rPr>
      </w:pPr>
    </w:p>
    <w:p w:rsidR="00D40A2E" w:rsidRDefault="003B4CCD" w:rsidP="00D40A2E">
      <w:pPr>
        <w:pStyle w:val="NADPIS"/>
        <w:numPr>
          <w:ilvl w:val="0"/>
          <w:numId w:val="0"/>
        </w:numPr>
        <w:tabs>
          <w:tab w:val="num" w:pos="426"/>
        </w:tabs>
        <w:spacing w:before="0"/>
        <w:ind w:left="426" w:hanging="408"/>
        <w:jc w:val="left"/>
        <w:rPr>
          <w:rFonts w:ascii="Arial Narrow" w:hAnsi="Arial Narrow"/>
          <w:b w:val="0"/>
        </w:rPr>
      </w:pPr>
      <w:r w:rsidRPr="00DF4E26">
        <w:rPr>
          <w:rFonts w:ascii="Arial Narrow" w:hAnsi="Arial Narrow"/>
          <w:b w:val="0"/>
        </w:rPr>
        <w:tab/>
      </w:r>
      <w:r w:rsidR="00D40A2E" w:rsidRPr="00DF4E26">
        <w:rPr>
          <w:rFonts w:ascii="Arial Narrow" w:hAnsi="Arial Narrow"/>
          <w:b w:val="0"/>
        </w:rPr>
        <w:t>Doba plnění – svozový plán komunálního odpadu</w:t>
      </w:r>
      <w:r w:rsidR="00D40A2E" w:rsidRPr="00D40A2E">
        <w:rPr>
          <w:rFonts w:ascii="Arial Narrow" w:hAnsi="Arial Narrow"/>
          <w:b w:val="0"/>
        </w:rPr>
        <w:t>, který je dodavatel povinen akceptovat:</w:t>
      </w:r>
    </w:p>
    <w:p w:rsidR="002B741F" w:rsidRPr="002760F2" w:rsidRDefault="002B741F" w:rsidP="00D40A2E">
      <w:pPr>
        <w:pStyle w:val="NADPIS"/>
        <w:numPr>
          <w:ilvl w:val="0"/>
          <w:numId w:val="0"/>
        </w:numPr>
        <w:tabs>
          <w:tab w:val="num" w:pos="426"/>
        </w:tabs>
        <w:spacing w:before="0"/>
        <w:ind w:left="426" w:hanging="408"/>
        <w:jc w:val="left"/>
        <w:rPr>
          <w:rFonts w:ascii="Arial Narrow" w:hAnsi="Arial Narrow"/>
          <w:b w:val="0"/>
        </w:rPr>
      </w:pPr>
    </w:p>
    <w:p w:rsidR="00D40A2E" w:rsidRPr="002760F2" w:rsidRDefault="00D40A2E" w:rsidP="00E83CE5">
      <w:pPr>
        <w:pStyle w:val="NADPIS"/>
        <w:numPr>
          <w:ilvl w:val="0"/>
          <w:numId w:val="24"/>
        </w:numPr>
        <w:tabs>
          <w:tab w:val="left" w:pos="2977"/>
          <w:tab w:val="right" w:pos="9070"/>
        </w:tabs>
        <w:spacing w:before="0"/>
        <w:ind w:left="567" w:hanging="141"/>
        <w:jc w:val="left"/>
        <w:rPr>
          <w:rFonts w:ascii="Arial Narrow" w:hAnsi="Arial Narrow"/>
          <w:b w:val="0"/>
        </w:rPr>
      </w:pPr>
      <w:r w:rsidRPr="002760F2">
        <w:rPr>
          <w:rFonts w:ascii="Arial Narrow" w:hAnsi="Arial Narrow"/>
          <w:b w:val="0"/>
        </w:rPr>
        <w:t xml:space="preserve">Komunální směsný odpad </w:t>
      </w:r>
      <w:r w:rsidRPr="002760F2">
        <w:rPr>
          <w:rFonts w:ascii="Arial Narrow" w:hAnsi="Arial Narrow"/>
          <w:b w:val="0"/>
        </w:rPr>
        <w:tab/>
      </w:r>
      <w:r w:rsidR="002760F2" w:rsidRPr="002760F2">
        <w:rPr>
          <w:rFonts w:ascii="Arial Narrow" w:hAnsi="Arial Narrow"/>
          <w:b w:val="0"/>
        </w:rPr>
        <w:tab/>
      </w:r>
      <w:r w:rsidRPr="002760F2">
        <w:rPr>
          <w:rFonts w:ascii="Arial Narrow" w:hAnsi="Arial Narrow"/>
          <w:b w:val="0"/>
        </w:rPr>
        <w:t xml:space="preserve">1 x za </w:t>
      </w:r>
      <w:r w:rsidR="002760F2" w:rsidRPr="002760F2">
        <w:rPr>
          <w:rFonts w:ascii="Arial Narrow" w:hAnsi="Arial Narrow"/>
          <w:b w:val="0"/>
        </w:rPr>
        <w:t>14</w:t>
      </w:r>
      <w:r w:rsidRPr="002760F2">
        <w:rPr>
          <w:rFonts w:ascii="Arial Narrow" w:hAnsi="Arial Narrow"/>
          <w:b w:val="0"/>
        </w:rPr>
        <w:t xml:space="preserve"> dní (</w:t>
      </w:r>
      <w:r w:rsidR="002760F2" w:rsidRPr="002760F2">
        <w:rPr>
          <w:rFonts w:ascii="Arial Narrow" w:hAnsi="Arial Narrow"/>
          <w:b w:val="0"/>
        </w:rPr>
        <w:t>každá středa</w:t>
      </w:r>
      <w:r w:rsidR="003B4052" w:rsidRPr="002760F2">
        <w:rPr>
          <w:rFonts w:ascii="Arial Narrow" w:hAnsi="Arial Narrow"/>
          <w:b w:val="0"/>
        </w:rPr>
        <w:t xml:space="preserve"> v měsíci)</w:t>
      </w:r>
    </w:p>
    <w:p w:rsidR="00D40A2E" w:rsidRPr="002760F2" w:rsidRDefault="00D40A2E" w:rsidP="00E83CE5">
      <w:pPr>
        <w:pStyle w:val="NADPIS"/>
        <w:numPr>
          <w:ilvl w:val="0"/>
          <w:numId w:val="24"/>
        </w:numPr>
        <w:tabs>
          <w:tab w:val="left" w:pos="2977"/>
          <w:tab w:val="right" w:pos="9070"/>
        </w:tabs>
        <w:spacing w:before="0"/>
        <w:ind w:left="567" w:hanging="141"/>
        <w:jc w:val="left"/>
        <w:rPr>
          <w:rFonts w:ascii="Arial Narrow" w:hAnsi="Arial Narrow"/>
          <w:b w:val="0"/>
        </w:rPr>
      </w:pPr>
      <w:r w:rsidRPr="002760F2">
        <w:rPr>
          <w:rFonts w:ascii="Arial Narrow" w:hAnsi="Arial Narrow"/>
          <w:b w:val="0"/>
        </w:rPr>
        <w:t>Plasty</w:t>
      </w:r>
      <w:r w:rsidRPr="002760F2">
        <w:rPr>
          <w:rFonts w:ascii="Arial Narrow" w:hAnsi="Arial Narrow"/>
          <w:b w:val="0"/>
        </w:rPr>
        <w:tab/>
      </w:r>
      <w:r w:rsidR="002760F2" w:rsidRPr="002760F2">
        <w:rPr>
          <w:rFonts w:ascii="Arial Narrow" w:hAnsi="Arial Narrow"/>
          <w:b w:val="0"/>
        </w:rPr>
        <w:tab/>
        <w:t>12 x ročně (1x za měsíc)</w:t>
      </w:r>
    </w:p>
    <w:p w:rsidR="00D40A2E" w:rsidRPr="002760F2" w:rsidRDefault="00440AE9" w:rsidP="00E83CE5">
      <w:pPr>
        <w:pStyle w:val="NADPIS"/>
        <w:numPr>
          <w:ilvl w:val="0"/>
          <w:numId w:val="24"/>
        </w:numPr>
        <w:tabs>
          <w:tab w:val="left" w:pos="2977"/>
          <w:tab w:val="right" w:pos="9070"/>
        </w:tabs>
        <w:spacing w:before="0"/>
        <w:ind w:left="567" w:hanging="141"/>
        <w:jc w:val="left"/>
        <w:rPr>
          <w:rFonts w:ascii="Arial Narrow" w:hAnsi="Arial Narrow"/>
          <w:b w:val="0"/>
        </w:rPr>
      </w:pPr>
      <w:r w:rsidRPr="002760F2">
        <w:rPr>
          <w:rFonts w:ascii="Arial Narrow" w:hAnsi="Arial Narrow"/>
          <w:b w:val="0"/>
        </w:rPr>
        <w:t>Skl</w:t>
      </w:r>
      <w:r w:rsidR="00C41026" w:rsidRPr="002760F2">
        <w:rPr>
          <w:rFonts w:ascii="Arial Narrow" w:hAnsi="Arial Narrow"/>
          <w:b w:val="0"/>
        </w:rPr>
        <w:t>o barevné</w:t>
      </w:r>
      <w:r w:rsidR="002760F2" w:rsidRPr="002760F2">
        <w:rPr>
          <w:rFonts w:ascii="Arial Narrow" w:hAnsi="Arial Narrow"/>
          <w:b w:val="0"/>
        </w:rPr>
        <w:t xml:space="preserve"> i bílé</w:t>
      </w:r>
      <w:r w:rsidRPr="002760F2">
        <w:rPr>
          <w:rFonts w:ascii="Arial Narrow" w:hAnsi="Arial Narrow"/>
          <w:b w:val="0"/>
        </w:rPr>
        <w:tab/>
      </w:r>
      <w:r w:rsidR="002760F2" w:rsidRPr="002760F2">
        <w:rPr>
          <w:rFonts w:ascii="Arial Narrow" w:hAnsi="Arial Narrow"/>
          <w:b w:val="0"/>
        </w:rPr>
        <w:tab/>
      </w:r>
      <w:r w:rsidR="00C41026" w:rsidRPr="002760F2">
        <w:rPr>
          <w:rFonts w:ascii="Arial Narrow" w:hAnsi="Arial Narrow"/>
          <w:b w:val="0"/>
        </w:rPr>
        <w:t xml:space="preserve">12 </w:t>
      </w:r>
      <w:r w:rsidR="00D40A2E" w:rsidRPr="002760F2">
        <w:rPr>
          <w:rFonts w:ascii="Arial Narrow" w:hAnsi="Arial Narrow"/>
          <w:b w:val="0"/>
        </w:rPr>
        <w:t>x ročně</w:t>
      </w:r>
      <w:r w:rsidR="003B4052" w:rsidRPr="002760F2">
        <w:rPr>
          <w:rFonts w:ascii="Arial Narrow" w:hAnsi="Arial Narrow"/>
          <w:b w:val="0"/>
        </w:rPr>
        <w:t xml:space="preserve"> (1x za měsíc)</w:t>
      </w:r>
    </w:p>
    <w:p w:rsidR="00D40A2E" w:rsidRPr="002760F2" w:rsidRDefault="00440AE9" w:rsidP="00E83CE5">
      <w:pPr>
        <w:pStyle w:val="NADPIS"/>
        <w:numPr>
          <w:ilvl w:val="0"/>
          <w:numId w:val="24"/>
        </w:numPr>
        <w:tabs>
          <w:tab w:val="left" w:pos="2977"/>
          <w:tab w:val="right" w:pos="9070"/>
        </w:tabs>
        <w:spacing w:before="0"/>
        <w:ind w:left="567" w:hanging="141"/>
        <w:jc w:val="left"/>
        <w:rPr>
          <w:rFonts w:ascii="Arial Narrow" w:hAnsi="Arial Narrow"/>
          <w:b w:val="0"/>
        </w:rPr>
      </w:pPr>
      <w:r w:rsidRPr="002760F2">
        <w:rPr>
          <w:rFonts w:ascii="Arial Narrow" w:hAnsi="Arial Narrow"/>
          <w:b w:val="0"/>
        </w:rPr>
        <w:t>Papír</w:t>
      </w:r>
      <w:r w:rsidR="00D40A2E" w:rsidRPr="002760F2">
        <w:rPr>
          <w:rFonts w:ascii="Arial Narrow" w:hAnsi="Arial Narrow"/>
          <w:b w:val="0"/>
        </w:rPr>
        <w:tab/>
      </w:r>
      <w:r w:rsidR="002760F2" w:rsidRPr="002760F2">
        <w:rPr>
          <w:rFonts w:ascii="Arial Narrow" w:hAnsi="Arial Narrow"/>
          <w:b w:val="0"/>
        </w:rPr>
        <w:tab/>
      </w:r>
      <w:r w:rsidRPr="002760F2">
        <w:rPr>
          <w:rFonts w:ascii="Arial Narrow" w:hAnsi="Arial Narrow"/>
          <w:b w:val="0"/>
        </w:rPr>
        <w:t>1</w:t>
      </w:r>
      <w:r w:rsidR="002760F2" w:rsidRPr="002760F2">
        <w:rPr>
          <w:rFonts w:ascii="Arial Narrow" w:hAnsi="Arial Narrow"/>
          <w:b w:val="0"/>
        </w:rPr>
        <w:t>2</w:t>
      </w:r>
      <w:r w:rsidR="0057769D" w:rsidRPr="002760F2">
        <w:rPr>
          <w:rFonts w:ascii="Arial Narrow" w:hAnsi="Arial Narrow"/>
          <w:b w:val="0"/>
        </w:rPr>
        <w:t xml:space="preserve"> x </w:t>
      </w:r>
      <w:r w:rsidRPr="002760F2">
        <w:rPr>
          <w:rFonts w:ascii="Arial Narrow" w:hAnsi="Arial Narrow"/>
          <w:b w:val="0"/>
        </w:rPr>
        <w:t>ročně</w:t>
      </w:r>
      <w:r w:rsidR="002760F2" w:rsidRPr="002760F2">
        <w:rPr>
          <w:rFonts w:ascii="Arial Narrow" w:hAnsi="Arial Narrow"/>
          <w:b w:val="0"/>
        </w:rPr>
        <w:t xml:space="preserve"> (1x za měsíc)</w:t>
      </w:r>
    </w:p>
    <w:p w:rsidR="00B71B53" w:rsidRDefault="002760F2" w:rsidP="00E83CE5">
      <w:pPr>
        <w:pStyle w:val="NADPIS"/>
        <w:numPr>
          <w:ilvl w:val="0"/>
          <w:numId w:val="24"/>
        </w:numPr>
        <w:tabs>
          <w:tab w:val="left" w:pos="2977"/>
          <w:tab w:val="right" w:pos="9070"/>
        </w:tabs>
        <w:spacing w:before="0"/>
        <w:ind w:left="567" w:hanging="141"/>
        <w:jc w:val="left"/>
        <w:rPr>
          <w:rFonts w:ascii="Arial Narrow" w:hAnsi="Arial Narrow"/>
          <w:b w:val="0"/>
        </w:rPr>
      </w:pPr>
      <w:r w:rsidRPr="002760F2">
        <w:rPr>
          <w:rFonts w:ascii="Arial Narrow" w:hAnsi="Arial Narrow"/>
          <w:b w:val="0"/>
        </w:rPr>
        <w:t>Biologicky rozložitelný odpad</w:t>
      </w:r>
      <w:r w:rsidRPr="002760F2">
        <w:rPr>
          <w:rFonts w:ascii="Arial Narrow" w:hAnsi="Arial Narrow"/>
          <w:b w:val="0"/>
        </w:rPr>
        <w:tab/>
      </w:r>
      <w:r w:rsidR="00B71B53">
        <w:rPr>
          <w:rFonts w:ascii="Arial Narrow" w:hAnsi="Arial Narrow"/>
          <w:b w:val="0"/>
        </w:rPr>
        <w:tab/>
        <w:t>20 x ročně</w:t>
      </w:r>
    </w:p>
    <w:p w:rsidR="002760F2" w:rsidRPr="002760F2" w:rsidRDefault="00B71B53" w:rsidP="00B71B53">
      <w:pPr>
        <w:pStyle w:val="NADPIS"/>
        <w:numPr>
          <w:ilvl w:val="0"/>
          <w:numId w:val="0"/>
        </w:numPr>
        <w:tabs>
          <w:tab w:val="left" w:pos="2977"/>
          <w:tab w:val="right" w:pos="9070"/>
        </w:tabs>
        <w:spacing w:before="0"/>
        <w:ind w:left="426"/>
        <w:jc w:val="left"/>
        <w:rPr>
          <w:rFonts w:ascii="Arial Narrow" w:hAnsi="Arial Narrow"/>
          <w:b w:val="0"/>
        </w:rPr>
      </w:pPr>
      <w:r>
        <w:rPr>
          <w:rFonts w:ascii="Arial Narrow" w:hAnsi="Arial Narrow"/>
          <w:b w:val="0"/>
        </w:rPr>
        <w:tab/>
      </w:r>
      <w:r w:rsidR="002760F2" w:rsidRPr="002760F2">
        <w:rPr>
          <w:rFonts w:ascii="Arial Narrow" w:hAnsi="Arial Narrow"/>
          <w:b w:val="0"/>
        </w:rPr>
        <w:tab/>
        <w:t>1x za 14 dní v</w:t>
      </w:r>
      <w:r>
        <w:rPr>
          <w:rFonts w:ascii="Arial Narrow" w:hAnsi="Arial Narrow"/>
          <w:b w:val="0"/>
        </w:rPr>
        <w:t> </w:t>
      </w:r>
      <w:r w:rsidR="002760F2" w:rsidRPr="002760F2">
        <w:rPr>
          <w:rFonts w:ascii="Arial Narrow" w:hAnsi="Arial Narrow"/>
          <w:b w:val="0"/>
        </w:rPr>
        <w:t>létě</w:t>
      </w:r>
      <w:r>
        <w:rPr>
          <w:rFonts w:ascii="Arial Narrow" w:hAnsi="Arial Narrow"/>
          <w:b w:val="0"/>
        </w:rPr>
        <w:t xml:space="preserve"> a </w:t>
      </w:r>
      <w:r w:rsidR="002760F2" w:rsidRPr="002760F2">
        <w:rPr>
          <w:rFonts w:ascii="Arial Narrow" w:hAnsi="Arial Narrow"/>
          <w:b w:val="0"/>
        </w:rPr>
        <w:t>1 x za měsíc v zimě</w:t>
      </w:r>
    </w:p>
    <w:p w:rsidR="00D40A2E" w:rsidRPr="002760F2" w:rsidRDefault="002760F2" w:rsidP="00E83CE5">
      <w:pPr>
        <w:pStyle w:val="NADPIS"/>
        <w:numPr>
          <w:ilvl w:val="0"/>
          <w:numId w:val="24"/>
        </w:numPr>
        <w:tabs>
          <w:tab w:val="left" w:pos="2977"/>
          <w:tab w:val="right" w:pos="9070"/>
        </w:tabs>
        <w:spacing w:before="0"/>
        <w:ind w:left="567" w:hanging="141"/>
        <w:jc w:val="left"/>
        <w:rPr>
          <w:rFonts w:ascii="Arial Narrow" w:hAnsi="Arial Narrow"/>
          <w:b w:val="0"/>
        </w:rPr>
      </w:pPr>
      <w:r>
        <w:rPr>
          <w:rFonts w:ascii="Arial Narrow" w:hAnsi="Arial Narrow"/>
          <w:b w:val="0"/>
        </w:rPr>
        <w:t>N</w:t>
      </w:r>
      <w:r w:rsidRPr="002760F2">
        <w:rPr>
          <w:rFonts w:ascii="Arial Narrow" w:hAnsi="Arial Narrow"/>
          <w:b w:val="0"/>
        </w:rPr>
        <w:t>ebezpečné složky komunálního odpadu a ostatního odpadu</w:t>
      </w:r>
    </w:p>
    <w:p w:rsidR="003B4052" w:rsidRPr="002760F2" w:rsidRDefault="002760F2" w:rsidP="00E83CE5">
      <w:pPr>
        <w:pStyle w:val="NADPIS"/>
        <w:numPr>
          <w:ilvl w:val="0"/>
          <w:numId w:val="0"/>
        </w:numPr>
        <w:tabs>
          <w:tab w:val="left" w:pos="2977"/>
          <w:tab w:val="right" w:pos="9070"/>
        </w:tabs>
        <w:spacing w:before="0"/>
        <w:ind w:left="567"/>
        <w:jc w:val="left"/>
        <w:rPr>
          <w:rFonts w:ascii="Arial Narrow" w:hAnsi="Arial Narrow"/>
          <w:b w:val="0"/>
        </w:rPr>
      </w:pPr>
      <w:r w:rsidRPr="002760F2">
        <w:rPr>
          <w:rFonts w:ascii="Arial Narrow" w:hAnsi="Arial Narrow"/>
          <w:b w:val="0"/>
        </w:rPr>
        <w:t>se sběrného dvora</w:t>
      </w:r>
      <w:r w:rsidRPr="002760F2">
        <w:rPr>
          <w:rFonts w:ascii="Arial Narrow" w:hAnsi="Arial Narrow"/>
          <w:b w:val="0"/>
        </w:rPr>
        <w:tab/>
      </w:r>
      <w:r w:rsidRPr="002760F2">
        <w:rPr>
          <w:rFonts w:ascii="Arial Narrow" w:hAnsi="Arial Narrow"/>
          <w:b w:val="0"/>
        </w:rPr>
        <w:tab/>
        <w:t>dle potřeby na základě výzvy objednatele</w:t>
      </w:r>
    </w:p>
    <w:p w:rsidR="00E83CE5" w:rsidRPr="002760F2" w:rsidRDefault="00E83CE5" w:rsidP="00E83CE5">
      <w:pPr>
        <w:pStyle w:val="NADPIS"/>
        <w:numPr>
          <w:ilvl w:val="0"/>
          <w:numId w:val="0"/>
        </w:numPr>
        <w:tabs>
          <w:tab w:val="num" w:pos="567"/>
          <w:tab w:val="left" w:pos="2977"/>
          <w:tab w:val="right" w:pos="9070"/>
        </w:tabs>
        <w:spacing w:before="0"/>
        <w:ind w:left="426" w:hanging="408"/>
        <w:jc w:val="left"/>
        <w:rPr>
          <w:rFonts w:ascii="Arial Narrow" w:hAnsi="Arial Narrow"/>
          <w:b w:val="0"/>
        </w:rPr>
      </w:pPr>
      <w:r w:rsidRPr="002760F2">
        <w:rPr>
          <w:rFonts w:ascii="Arial Narrow" w:hAnsi="Arial Narrow"/>
          <w:b w:val="0"/>
        </w:rPr>
        <w:tab/>
      </w:r>
      <w:r w:rsidR="002760F2" w:rsidRPr="002760F2">
        <w:rPr>
          <w:rFonts w:ascii="Arial Narrow" w:hAnsi="Arial Narrow"/>
          <w:b w:val="0"/>
        </w:rPr>
        <w:t>-</w:t>
      </w:r>
      <w:r w:rsidRPr="002760F2">
        <w:rPr>
          <w:rFonts w:ascii="Arial Narrow" w:hAnsi="Arial Narrow"/>
          <w:b w:val="0"/>
        </w:rPr>
        <w:tab/>
      </w:r>
      <w:r w:rsidR="00FD31D9">
        <w:rPr>
          <w:rFonts w:ascii="Arial Narrow" w:hAnsi="Arial Narrow"/>
          <w:b w:val="0"/>
        </w:rPr>
        <w:t>N</w:t>
      </w:r>
      <w:r w:rsidR="002760F2" w:rsidRPr="002760F2">
        <w:rPr>
          <w:rFonts w:ascii="Arial Narrow" w:hAnsi="Arial Narrow"/>
          <w:b w:val="0"/>
        </w:rPr>
        <w:t>ebezpečné složky komunálního odpadu</w:t>
      </w:r>
      <w:r w:rsidR="00D40A2E" w:rsidRPr="002760F2">
        <w:rPr>
          <w:rFonts w:ascii="Arial Narrow" w:hAnsi="Arial Narrow"/>
          <w:b w:val="0"/>
        </w:rPr>
        <w:t xml:space="preserve"> (podle kategorií)</w:t>
      </w:r>
    </w:p>
    <w:p w:rsidR="003B4052" w:rsidRPr="002760F2" w:rsidRDefault="00E83CE5" w:rsidP="00E83CE5">
      <w:pPr>
        <w:pStyle w:val="NADPIS"/>
        <w:numPr>
          <w:ilvl w:val="0"/>
          <w:numId w:val="0"/>
        </w:numPr>
        <w:tabs>
          <w:tab w:val="num" w:pos="567"/>
          <w:tab w:val="left" w:pos="2977"/>
          <w:tab w:val="right" w:pos="9070"/>
        </w:tabs>
        <w:spacing w:before="0"/>
        <w:ind w:left="426" w:hanging="408"/>
        <w:jc w:val="left"/>
        <w:rPr>
          <w:rFonts w:ascii="Arial Narrow" w:hAnsi="Arial Narrow"/>
          <w:b w:val="0"/>
        </w:rPr>
      </w:pPr>
      <w:r w:rsidRPr="002760F2">
        <w:rPr>
          <w:rFonts w:ascii="Arial Narrow" w:hAnsi="Arial Narrow"/>
          <w:b w:val="0"/>
        </w:rPr>
        <w:tab/>
      </w:r>
      <w:r w:rsidRPr="002760F2">
        <w:rPr>
          <w:rFonts w:ascii="Arial Narrow" w:hAnsi="Arial Narrow"/>
          <w:b w:val="0"/>
        </w:rPr>
        <w:tab/>
      </w:r>
      <w:r w:rsidR="00D40A2E" w:rsidRPr="002760F2">
        <w:rPr>
          <w:rFonts w:ascii="Arial Narrow" w:hAnsi="Arial Narrow"/>
          <w:b w:val="0"/>
        </w:rPr>
        <w:t>vyjma elektroodpadů</w:t>
      </w:r>
      <w:r w:rsidR="003B4052" w:rsidRPr="002760F2">
        <w:rPr>
          <w:rFonts w:ascii="Arial Narrow" w:hAnsi="Arial Narrow"/>
          <w:b w:val="0"/>
        </w:rPr>
        <w:t xml:space="preserve">, </w:t>
      </w:r>
      <w:r w:rsidR="0057769D" w:rsidRPr="002760F2">
        <w:rPr>
          <w:rFonts w:ascii="Arial Narrow" w:hAnsi="Arial Narrow"/>
          <w:b w:val="0"/>
        </w:rPr>
        <w:t xml:space="preserve">použ. </w:t>
      </w:r>
      <w:r w:rsidR="002760F2" w:rsidRPr="002760F2">
        <w:rPr>
          <w:rFonts w:ascii="Arial Narrow" w:hAnsi="Arial Narrow"/>
          <w:b w:val="0"/>
        </w:rPr>
        <w:t>t</w:t>
      </w:r>
      <w:r w:rsidR="0057769D" w:rsidRPr="002760F2">
        <w:rPr>
          <w:rFonts w:ascii="Arial Narrow" w:hAnsi="Arial Narrow"/>
          <w:b w:val="0"/>
        </w:rPr>
        <w:t>extilu</w:t>
      </w:r>
      <w:r w:rsidR="002760F2" w:rsidRPr="002760F2">
        <w:rPr>
          <w:rFonts w:ascii="Arial Narrow" w:hAnsi="Arial Narrow"/>
          <w:b w:val="0"/>
        </w:rPr>
        <w:tab/>
      </w:r>
      <w:r w:rsidRPr="002760F2">
        <w:rPr>
          <w:rFonts w:ascii="Arial Narrow" w:hAnsi="Arial Narrow"/>
          <w:b w:val="0"/>
        </w:rPr>
        <w:t>mobilní svoz 2 x ročně</w:t>
      </w:r>
    </w:p>
    <w:p w:rsidR="00F40029" w:rsidRDefault="0057769D" w:rsidP="00F40029">
      <w:pPr>
        <w:pStyle w:val="NADPIS"/>
        <w:numPr>
          <w:ilvl w:val="0"/>
          <w:numId w:val="0"/>
        </w:numPr>
        <w:tabs>
          <w:tab w:val="num" w:pos="426"/>
          <w:tab w:val="left" w:pos="2977"/>
          <w:tab w:val="right" w:pos="9070"/>
        </w:tabs>
        <w:spacing w:before="0"/>
        <w:ind w:left="426" w:hanging="408"/>
        <w:jc w:val="left"/>
        <w:rPr>
          <w:rFonts w:ascii="Arial Narrow" w:hAnsi="Arial Narrow"/>
          <w:b w:val="0"/>
        </w:rPr>
      </w:pPr>
      <w:r>
        <w:rPr>
          <w:rFonts w:ascii="Arial Narrow" w:hAnsi="Arial Narrow"/>
          <w:b w:val="0"/>
        </w:rPr>
        <w:tab/>
      </w:r>
      <w:r w:rsidR="00D40A2E" w:rsidRPr="00D40A2E">
        <w:rPr>
          <w:rFonts w:ascii="Arial Narrow" w:hAnsi="Arial Narrow"/>
          <w:b w:val="0"/>
        </w:rPr>
        <w:tab/>
      </w:r>
      <w:r w:rsidR="00D40A2E" w:rsidRPr="00D40A2E">
        <w:rPr>
          <w:rFonts w:ascii="Arial Narrow" w:hAnsi="Arial Narrow"/>
          <w:b w:val="0"/>
        </w:rPr>
        <w:tab/>
        <w:t xml:space="preserve"> </w:t>
      </w:r>
    </w:p>
    <w:p w:rsidR="00F40029" w:rsidRDefault="00F40029" w:rsidP="00F40029">
      <w:pPr>
        <w:pStyle w:val="NADPIS"/>
        <w:numPr>
          <w:ilvl w:val="0"/>
          <w:numId w:val="0"/>
        </w:numPr>
        <w:tabs>
          <w:tab w:val="num" w:pos="426"/>
          <w:tab w:val="left" w:pos="2977"/>
          <w:tab w:val="right" w:pos="9070"/>
        </w:tabs>
        <w:spacing w:before="0"/>
        <w:ind w:left="426" w:hanging="408"/>
        <w:jc w:val="left"/>
        <w:rPr>
          <w:rFonts w:ascii="Arial Narrow" w:hAnsi="Arial Narrow"/>
        </w:rPr>
      </w:pPr>
      <w:r>
        <w:rPr>
          <w:rFonts w:ascii="Arial Narrow" w:hAnsi="Arial Narrow"/>
        </w:rPr>
        <w:tab/>
      </w:r>
    </w:p>
    <w:p w:rsidR="00B01473" w:rsidRDefault="00F40029" w:rsidP="00F40029">
      <w:pPr>
        <w:pStyle w:val="NADPIS"/>
        <w:numPr>
          <w:ilvl w:val="0"/>
          <w:numId w:val="0"/>
        </w:numPr>
        <w:tabs>
          <w:tab w:val="num" w:pos="426"/>
          <w:tab w:val="left" w:pos="2977"/>
          <w:tab w:val="right" w:pos="9070"/>
        </w:tabs>
        <w:spacing w:before="0"/>
        <w:ind w:left="426" w:hanging="408"/>
        <w:jc w:val="left"/>
        <w:rPr>
          <w:rFonts w:ascii="Arial Narrow" w:hAnsi="Arial Narrow"/>
        </w:rPr>
      </w:pPr>
      <w:r>
        <w:rPr>
          <w:rFonts w:ascii="Arial Narrow" w:hAnsi="Arial Narrow"/>
        </w:rPr>
        <w:tab/>
      </w:r>
      <w:r w:rsidR="003A7119">
        <w:rPr>
          <w:rFonts w:ascii="Arial Narrow" w:hAnsi="Arial Narrow"/>
        </w:rPr>
        <w:t>Pro účely plnění bude smluvními stranami dohodnuta kontaktní osoba a telefon</w:t>
      </w:r>
    </w:p>
    <w:p w:rsidR="003A7119" w:rsidRPr="00E83CE5" w:rsidRDefault="00D40A2E" w:rsidP="00F40029">
      <w:pPr>
        <w:pStyle w:val="ODSTAVEC"/>
        <w:widowControl w:val="0"/>
        <w:numPr>
          <w:ilvl w:val="0"/>
          <w:numId w:val="0"/>
        </w:numPr>
        <w:tabs>
          <w:tab w:val="num" w:pos="426"/>
        </w:tabs>
        <w:ind w:left="425" w:hanging="408"/>
        <w:rPr>
          <w:rFonts w:ascii="Arial Narrow" w:hAnsi="Arial Narrow"/>
          <w:sz w:val="22"/>
          <w:szCs w:val="22"/>
        </w:rPr>
      </w:pPr>
      <w:r w:rsidRPr="00E83CE5">
        <w:rPr>
          <w:rFonts w:ascii="Arial Narrow" w:hAnsi="Arial Narrow"/>
          <w:sz w:val="22"/>
          <w:szCs w:val="22"/>
        </w:rPr>
        <w:tab/>
      </w:r>
      <w:r w:rsidR="003A7119" w:rsidRPr="00E83CE5">
        <w:rPr>
          <w:rFonts w:ascii="Arial Narrow" w:hAnsi="Arial Narrow"/>
          <w:sz w:val="22"/>
          <w:szCs w:val="22"/>
        </w:rPr>
        <w:t xml:space="preserve">Za objednatele: </w:t>
      </w:r>
    </w:p>
    <w:p w:rsidR="005F548C" w:rsidRDefault="00D40A2E" w:rsidP="00F40029">
      <w:pPr>
        <w:pStyle w:val="ODSTAVEC"/>
        <w:widowControl w:val="0"/>
        <w:numPr>
          <w:ilvl w:val="0"/>
          <w:numId w:val="0"/>
        </w:numPr>
        <w:tabs>
          <w:tab w:val="num" w:pos="426"/>
        </w:tabs>
        <w:ind w:left="426" w:hanging="408"/>
        <w:rPr>
          <w:rFonts w:ascii="Arial Narrow" w:hAnsi="Arial Narrow"/>
          <w:sz w:val="22"/>
          <w:szCs w:val="22"/>
        </w:rPr>
      </w:pPr>
      <w:r>
        <w:rPr>
          <w:rFonts w:ascii="Arial Narrow" w:hAnsi="Arial Narrow"/>
          <w:sz w:val="22"/>
          <w:szCs w:val="22"/>
        </w:rPr>
        <w:tab/>
      </w:r>
      <w:r w:rsidR="003A7119">
        <w:rPr>
          <w:rFonts w:ascii="Arial Narrow" w:hAnsi="Arial Narrow"/>
          <w:sz w:val="22"/>
          <w:szCs w:val="22"/>
        </w:rPr>
        <w:t>Za zhotovitele: …………………………………….</w:t>
      </w:r>
    </w:p>
    <w:p w:rsidR="003A7119" w:rsidRPr="005A35D0" w:rsidRDefault="003A7119" w:rsidP="00F40029">
      <w:pPr>
        <w:pStyle w:val="ODSTAVEC"/>
        <w:widowControl w:val="0"/>
        <w:numPr>
          <w:ilvl w:val="0"/>
          <w:numId w:val="0"/>
        </w:numPr>
        <w:ind w:left="378"/>
        <w:rPr>
          <w:rFonts w:ascii="Arial Narrow" w:hAnsi="Arial Narrow"/>
          <w:sz w:val="22"/>
          <w:szCs w:val="22"/>
        </w:rPr>
      </w:pPr>
    </w:p>
    <w:p w:rsidR="006178AB" w:rsidRPr="005A35D0" w:rsidRDefault="006178AB" w:rsidP="00F40029">
      <w:pPr>
        <w:pStyle w:val="Bezmezer"/>
        <w:widowControl w:val="0"/>
        <w:numPr>
          <w:ilvl w:val="0"/>
          <w:numId w:val="6"/>
        </w:numPr>
        <w:ind w:hanging="357"/>
        <w:jc w:val="center"/>
        <w:rPr>
          <w:rFonts w:ascii="Arial Narrow" w:hAnsi="Arial Narrow" w:cs="Arial"/>
          <w:b/>
          <w:color w:val="FF0000"/>
        </w:rPr>
      </w:pPr>
      <w:r w:rsidRPr="005A35D0">
        <w:rPr>
          <w:rFonts w:ascii="Arial Narrow" w:hAnsi="Arial Narrow" w:cs="Arial"/>
          <w:b/>
        </w:rPr>
        <w:t xml:space="preserve">Cena díla a </w:t>
      </w:r>
      <w:r w:rsidR="009808E6" w:rsidRPr="005A35D0">
        <w:rPr>
          <w:rFonts w:ascii="Arial Narrow" w:hAnsi="Arial Narrow" w:cs="Arial"/>
          <w:b/>
        </w:rPr>
        <w:t>platební podmínky</w:t>
      </w:r>
    </w:p>
    <w:p w:rsidR="009808E6" w:rsidRPr="00CD232A" w:rsidRDefault="00E716EC" w:rsidP="00F40029">
      <w:pPr>
        <w:pStyle w:val="Bezmezer"/>
        <w:widowControl w:val="0"/>
        <w:numPr>
          <w:ilvl w:val="1"/>
          <w:numId w:val="6"/>
        </w:numPr>
        <w:tabs>
          <w:tab w:val="clear" w:pos="927"/>
          <w:tab w:val="num" w:pos="426"/>
        </w:tabs>
        <w:spacing w:before="120"/>
        <w:ind w:left="426" w:hanging="426"/>
        <w:jc w:val="both"/>
        <w:rPr>
          <w:rFonts w:ascii="Arial Narrow" w:hAnsi="Arial Narrow"/>
          <w:b/>
        </w:rPr>
      </w:pPr>
      <w:r>
        <w:rPr>
          <w:rFonts w:ascii="Arial Narrow" w:hAnsi="Arial Narrow" w:cs="Arial"/>
        </w:rPr>
        <w:t>Cena</w:t>
      </w:r>
      <w:r w:rsidR="00FD303D" w:rsidRPr="005A35D0">
        <w:rPr>
          <w:rFonts w:ascii="Arial Narrow" w:hAnsi="Arial Narrow" w:cs="Arial"/>
        </w:rPr>
        <w:t xml:space="preserve"> za </w:t>
      </w:r>
      <w:r w:rsidR="003A7119">
        <w:rPr>
          <w:rFonts w:ascii="Arial Narrow" w:hAnsi="Arial Narrow" w:cs="Arial"/>
        </w:rPr>
        <w:t>splnění předmětu smlouvy</w:t>
      </w:r>
      <w:r w:rsidR="00FD303D" w:rsidRPr="005A35D0">
        <w:rPr>
          <w:rFonts w:ascii="Arial Narrow" w:hAnsi="Arial Narrow" w:cs="Arial"/>
        </w:rPr>
        <w:t xml:space="preserve"> se dohodou smluvních stran stanovuje jako c</w:t>
      </w:r>
      <w:r w:rsidR="009808E6" w:rsidRPr="005A35D0">
        <w:rPr>
          <w:rFonts w:ascii="Arial Narrow" w:hAnsi="Arial Narrow" w:cs="Arial"/>
        </w:rPr>
        <w:t xml:space="preserve">ena smluvní </w:t>
      </w:r>
      <w:r w:rsidR="00FD303D" w:rsidRPr="005A35D0">
        <w:rPr>
          <w:rFonts w:ascii="Arial Narrow" w:hAnsi="Arial Narrow" w:cs="Arial"/>
        </w:rPr>
        <w:t>a je dána cenovou nabídkou zhotovitele.</w:t>
      </w:r>
    </w:p>
    <w:p w:rsidR="00841FEC" w:rsidRDefault="00841FEC" w:rsidP="00F40029">
      <w:pPr>
        <w:pStyle w:val="NADPIS"/>
        <w:widowControl w:val="0"/>
        <w:numPr>
          <w:ilvl w:val="0"/>
          <w:numId w:val="0"/>
        </w:numPr>
        <w:tabs>
          <w:tab w:val="num" w:pos="426"/>
        </w:tabs>
        <w:spacing w:before="0"/>
        <w:ind w:left="426"/>
        <w:jc w:val="both"/>
        <w:rPr>
          <w:rFonts w:ascii="Arial Narrow" w:hAnsi="Arial Narrow"/>
          <w:b w:val="0"/>
        </w:rPr>
      </w:pPr>
    </w:p>
    <w:p w:rsidR="00F902D7" w:rsidRDefault="00D6605D" w:rsidP="00F40029">
      <w:pPr>
        <w:pStyle w:val="NADPIS"/>
        <w:widowControl w:val="0"/>
        <w:numPr>
          <w:ilvl w:val="0"/>
          <w:numId w:val="0"/>
        </w:numPr>
        <w:tabs>
          <w:tab w:val="num" w:pos="426"/>
        </w:tabs>
        <w:spacing w:before="0"/>
        <w:ind w:left="426" w:hanging="426"/>
        <w:jc w:val="both"/>
        <w:rPr>
          <w:rFonts w:ascii="Arial Narrow" w:hAnsi="Arial Narrow"/>
          <w:b w:val="0"/>
        </w:rPr>
      </w:pPr>
      <w:r>
        <w:rPr>
          <w:rFonts w:ascii="Arial Narrow" w:hAnsi="Arial Narrow"/>
          <w:b w:val="0"/>
        </w:rPr>
        <w:tab/>
      </w:r>
      <w:r w:rsidRPr="00D6605D">
        <w:rPr>
          <w:rFonts w:ascii="Arial Narrow" w:hAnsi="Arial Narrow"/>
          <w:b w:val="0"/>
        </w:rPr>
        <w:t>Cena celkem</w:t>
      </w:r>
      <w:r>
        <w:rPr>
          <w:rFonts w:ascii="Arial Narrow" w:hAnsi="Arial Narrow"/>
          <w:b w:val="0"/>
        </w:rPr>
        <w:t xml:space="preserve"> za svoz komunálního </w:t>
      </w:r>
      <w:r w:rsidRPr="00D6605D">
        <w:rPr>
          <w:rFonts w:ascii="Arial Narrow" w:hAnsi="Arial Narrow"/>
          <w:b w:val="0"/>
        </w:rPr>
        <w:t>odpad</w:t>
      </w:r>
      <w:r>
        <w:rPr>
          <w:rFonts w:ascii="Arial Narrow" w:hAnsi="Arial Narrow"/>
          <w:b w:val="0"/>
        </w:rPr>
        <w:t>u</w:t>
      </w:r>
      <w:r w:rsidRPr="00D6605D">
        <w:rPr>
          <w:rFonts w:ascii="Arial Narrow" w:hAnsi="Arial Narrow"/>
          <w:b w:val="0"/>
        </w:rPr>
        <w:t xml:space="preserve"> z</w:t>
      </w:r>
      <w:r w:rsidR="00E83CE5">
        <w:rPr>
          <w:rFonts w:ascii="Arial Narrow" w:hAnsi="Arial Narrow"/>
          <w:b w:val="0"/>
        </w:rPr>
        <w:t> </w:t>
      </w:r>
      <w:r w:rsidRPr="00D6605D">
        <w:rPr>
          <w:rFonts w:ascii="Arial Narrow" w:hAnsi="Arial Narrow"/>
          <w:b w:val="0"/>
        </w:rPr>
        <w:t>nádob</w:t>
      </w:r>
      <w:r w:rsidR="00E83CE5">
        <w:rPr>
          <w:rFonts w:ascii="Arial Narrow" w:hAnsi="Arial Narrow"/>
          <w:b w:val="0"/>
        </w:rPr>
        <w:t xml:space="preserve"> a kontejnerů</w:t>
      </w:r>
      <w:r w:rsidRPr="00D6605D">
        <w:rPr>
          <w:rFonts w:ascii="Arial Narrow" w:hAnsi="Arial Narrow"/>
          <w:b w:val="0"/>
        </w:rPr>
        <w:t xml:space="preserve"> a ostatní</w:t>
      </w:r>
      <w:r>
        <w:rPr>
          <w:rFonts w:ascii="Arial Narrow" w:hAnsi="Arial Narrow"/>
          <w:b w:val="0"/>
        </w:rPr>
        <w:t>ho</w:t>
      </w:r>
      <w:r w:rsidRPr="00D6605D">
        <w:rPr>
          <w:rFonts w:ascii="Arial Narrow" w:hAnsi="Arial Narrow"/>
          <w:b w:val="0"/>
        </w:rPr>
        <w:t xml:space="preserve"> odpad</w:t>
      </w:r>
      <w:r w:rsidR="00F902D7">
        <w:rPr>
          <w:rFonts w:ascii="Arial Narrow" w:hAnsi="Arial Narrow"/>
          <w:b w:val="0"/>
        </w:rPr>
        <w:t>u</w:t>
      </w:r>
      <w:r w:rsidR="00BB7206">
        <w:rPr>
          <w:rFonts w:ascii="Arial Narrow" w:hAnsi="Arial Narrow"/>
          <w:b w:val="0"/>
        </w:rPr>
        <w:t xml:space="preserve"> </w:t>
      </w:r>
      <w:r w:rsidRPr="00BB7206">
        <w:rPr>
          <w:rFonts w:ascii="Arial Narrow" w:hAnsi="Arial Narrow"/>
          <w:b w:val="0"/>
        </w:rPr>
        <w:t>a pronájem kontejnerů a nádob</w:t>
      </w:r>
      <w:r w:rsidR="00A07853">
        <w:rPr>
          <w:rFonts w:ascii="Arial Narrow" w:hAnsi="Arial Narrow"/>
          <w:b w:val="0"/>
        </w:rPr>
        <w:t xml:space="preserve"> </w:t>
      </w:r>
      <w:r w:rsidR="00BB7206">
        <w:rPr>
          <w:rFonts w:ascii="Arial Narrow" w:hAnsi="Arial Narrow"/>
          <w:b w:val="0"/>
        </w:rPr>
        <w:t>…………………….</w:t>
      </w:r>
      <w:r w:rsidR="00A07853">
        <w:rPr>
          <w:rFonts w:ascii="Arial Narrow" w:hAnsi="Arial Narrow"/>
          <w:b w:val="0"/>
        </w:rPr>
        <w:t xml:space="preserve"> </w:t>
      </w:r>
      <w:r w:rsidR="00E83CE5">
        <w:rPr>
          <w:rFonts w:ascii="Arial Narrow" w:hAnsi="Arial Narrow"/>
          <w:b w:val="0"/>
        </w:rPr>
        <w:t xml:space="preserve">bez </w:t>
      </w:r>
      <w:r>
        <w:rPr>
          <w:rFonts w:ascii="Arial Narrow" w:hAnsi="Arial Narrow"/>
          <w:b w:val="0"/>
        </w:rPr>
        <w:t>DPH</w:t>
      </w:r>
      <w:r w:rsidR="00A07853">
        <w:rPr>
          <w:rFonts w:ascii="Arial Narrow" w:hAnsi="Arial Narrow"/>
          <w:b w:val="0"/>
        </w:rPr>
        <w:t>.</w:t>
      </w:r>
    </w:p>
    <w:p w:rsidR="00D6605D" w:rsidRDefault="00D6605D" w:rsidP="00F40029">
      <w:pPr>
        <w:pStyle w:val="NADPIS"/>
        <w:widowControl w:val="0"/>
        <w:numPr>
          <w:ilvl w:val="0"/>
          <w:numId w:val="0"/>
        </w:numPr>
        <w:tabs>
          <w:tab w:val="num" w:pos="426"/>
        </w:tabs>
        <w:spacing w:before="0"/>
        <w:ind w:left="426" w:hanging="426"/>
        <w:jc w:val="both"/>
        <w:rPr>
          <w:rFonts w:ascii="Arial Narrow" w:hAnsi="Arial Narrow"/>
          <w:b w:val="0"/>
        </w:rPr>
      </w:pPr>
      <w:r>
        <w:rPr>
          <w:rFonts w:ascii="Arial Narrow" w:hAnsi="Arial Narrow"/>
          <w:b w:val="0"/>
        </w:rPr>
        <w:tab/>
      </w:r>
    </w:p>
    <w:p w:rsidR="00D40A2E" w:rsidRPr="005F1F1A" w:rsidRDefault="00841FEC" w:rsidP="00F40029">
      <w:pPr>
        <w:pStyle w:val="NADPIS"/>
        <w:widowControl w:val="0"/>
        <w:numPr>
          <w:ilvl w:val="0"/>
          <w:numId w:val="0"/>
        </w:numPr>
        <w:tabs>
          <w:tab w:val="num" w:pos="426"/>
        </w:tabs>
        <w:spacing w:before="0"/>
        <w:ind w:left="426" w:hanging="426"/>
        <w:jc w:val="both"/>
        <w:rPr>
          <w:rFonts w:ascii="Arial Narrow" w:hAnsi="Arial Narrow"/>
          <w:b w:val="0"/>
        </w:rPr>
      </w:pPr>
      <w:r>
        <w:rPr>
          <w:rFonts w:ascii="Arial Narrow" w:hAnsi="Arial Narrow"/>
        </w:rPr>
        <w:tab/>
      </w:r>
      <w:r w:rsidR="00D40A2E" w:rsidRPr="005F1F1A">
        <w:rPr>
          <w:rFonts w:ascii="Arial Narrow" w:hAnsi="Arial Narrow"/>
          <w:b w:val="0"/>
        </w:rPr>
        <w:t>Jednotkové ceny za požadované služby jsou závazně upraveny v příloze č. 1 této smlouvy v </w:t>
      </w:r>
      <w:r w:rsidR="00D40A2E" w:rsidRPr="005F1F1A">
        <w:rPr>
          <w:rFonts w:ascii="Arial Narrow" w:hAnsi="Arial Narrow"/>
          <w:b w:val="0"/>
          <w:bCs/>
          <w:iCs/>
          <w:color w:val="000000"/>
        </w:rPr>
        <w:t>rekapitulaci nabídkové ceny (nabídkový rozpočet)</w:t>
      </w:r>
      <w:r w:rsidRPr="005F1F1A">
        <w:rPr>
          <w:rFonts w:ascii="Arial Narrow" w:hAnsi="Arial Narrow"/>
          <w:b w:val="0"/>
        </w:rPr>
        <w:t xml:space="preserve"> a budou sloužit jako podklad pro fakturaci skutečně poskytnutého plnění</w:t>
      </w:r>
      <w:r w:rsidR="00D40A2E" w:rsidRPr="005F1F1A">
        <w:rPr>
          <w:rFonts w:ascii="Arial Narrow" w:hAnsi="Arial Narrow"/>
          <w:b w:val="0"/>
          <w:bCs/>
          <w:iCs/>
          <w:color w:val="000000"/>
        </w:rPr>
        <w:t>.</w:t>
      </w:r>
      <w:r w:rsidR="00E716EC" w:rsidRPr="005F1F1A">
        <w:rPr>
          <w:rFonts w:ascii="Arial Narrow" w:hAnsi="Arial Narrow"/>
          <w:b w:val="0"/>
        </w:rPr>
        <w:t xml:space="preserve"> Nabídkové ceny u jednotlivých položek jsou stanoveny jako nejvýše přípustné ceny a platí po celou dobu účinnosti platnosti této smlouvy, pokud se smluvní strany nedohodnou jinak.</w:t>
      </w:r>
    </w:p>
    <w:p w:rsidR="00841FEC" w:rsidRDefault="00841FEC" w:rsidP="00F40029">
      <w:pPr>
        <w:pStyle w:val="NADPIS"/>
        <w:widowControl w:val="0"/>
        <w:numPr>
          <w:ilvl w:val="0"/>
          <w:numId w:val="0"/>
        </w:numPr>
        <w:tabs>
          <w:tab w:val="num" w:pos="426"/>
        </w:tabs>
        <w:spacing w:before="0"/>
        <w:ind w:left="426" w:hanging="426"/>
        <w:jc w:val="both"/>
        <w:rPr>
          <w:rFonts w:ascii="Arial Narrow" w:hAnsi="Arial Narrow"/>
          <w:b w:val="0"/>
        </w:rPr>
      </w:pPr>
      <w:r>
        <w:rPr>
          <w:rFonts w:ascii="Arial Narrow" w:hAnsi="Arial Narrow"/>
          <w:b w:val="0"/>
        </w:rPr>
        <w:tab/>
      </w:r>
    </w:p>
    <w:p w:rsidR="00841FEC" w:rsidRPr="000424EA" w:rsidRDefault="00841FEC" w:rsidP="00F40029">
      <w:pPr>
        <w:pStyle w:val="NADPIS"/>
        <w:widowControl w:val="0"/>
        <w:numPr>
          <w:ilvl w:val="0"/>
          <w:numId w:val="0"/>
        </w:numPr>
        <w:tabs>
          <w:tab w:val="num" w:pos="426"/>
        </w:tabs>
        <w:spacing w:before="0"/>
        <w:ind w:left="426" w:hanging="426"/>
        <w:jc w:val="both"/>
        <w:rPr>
          <w:rFonts w:ascii="Arial Narrow" w:hAnsi="Arial Narrow"/>
        </w:rPr>
      </w:pPr>
      <w:r>
        <w:rPr>
          <w:rFonts w:ascii="Arial Narrow" w:hAnsi="Arial Narrow"/>
          <w:b w:val="0"/>
        </w:rPr>
        <w:tab/>
      </w:r>
      <w:r w:rsidRPr="005A35D0">
        <w:rPr>
          <w:rFonts w:ascii="Arial Narrow" w:hAnsi="Arial Narrow"/>
          <w:b w:val="0"/>
        </w:rPr>
        <w:t>Cena díla je sjednána jako cena pevná ve smyslu § 2620 odst.1 občanského zákoníku. Odchylně od tohoto ustanovení lze cenu díla měnit pouze postupem a v souladu s</w:t>
      </w:r>
      <w:r>
        <w:rPr>
          <w:rFonts w:ascii="Arial Narrow" w:hAnsi="Arial Narrow"/>
          <w:b w:val="0"/>
        </w:rPr>
        <w:t xml:space="preserve"> odst. 5.2 </w:t>
      </w:r>
      <w:r w:rsidRPr="005A35D0">
        <w:rPr>
          <w:rFonts w:ascii="Arial Narrow" w:hAnsi="Arial Narrow"/>
          <w:b w:val="0"/>
        </w:rPr>
        <w:t>této smlouvy.</w:t>
      </w:r>
    </w:p>
    <w:p w:rsidR="00E716EC" w:rsidRPr="00E716EC" w:rsidRDefault="00E716EC" w:rsidP="00F40029">
      <w:pPr>
        <w:pStyle w:val="Bezmezer"/>
        <w:widowControl w:val="0"/>
        <w:numPr>
          <w:ilvl w:val="1"/>
          <w:numId w:val="6"/>
        </w:numPr>
        <w:tabs>
          <w:tab w:val="clear" w:pos="927"/>
          <w:tab w:val="num" w:pos="426"/>
        </w:tabs>
        <w:spacing w:before="120"/>
        <w:ind w:left="426" w:hanging="426"/>
        <w:jc w:val="both"/>
        <w:rPr>
          <w:rFonts w:ascii="Arial Narrow" w:hAnsi="Arial Narrow" w:cs="Arial"/>
        </w:rPr>
      </w:pPr>
      <w:r w:rsidRPr="003305E4">
        <w:rPr>
          <w:rFonts w:ascii="Arial Narrow" w:hAnsi="Arial Narrow" w:cs="Arial"/>
        </w:rPr>
        <w:t xml:space="preserve">Objednatel a Zhotovitel se dohodli, že ceny uvedené v čl. </w:t>
      </w:r>
      <w:r>
        <w:rPr>
          <w:rFonts w:ascii="Arial Narrow" w:hAnsi="Arial Narrow" w:cs="Arial"/>
        </w:rPr>
        <w:t>5</w:t>
      </w:r>
      <w:r w:rsidRPr="003305E4">
        <w:rPr>
          <w:rFonts w:ascii="Arial Narrow" w:hAnsi="Arial Narrow" w:cs="Arial"/>
        </w:rPr>
        <w:t xml:space="preserve"> odst. 1 této smlouvy </w:t>
      </w:r>
      <w:r>
        <w:rPr>
          <w:rFonts w:ascii="Arial Narrow" w:hAnsi="Arial Narrow" w:cs="Arial"/>
        </w:rPr>
        <w:t xml:space="preserve">v návaznosti na nabídkový rozpočet za jednotlivé služby (příloha č. 1 této smlouvy) </w:t>
      </w:r>
      <w:r w:rsidRPr="003305E4">
        <w:rPr>
          <w:rFonts w:ascii="Arial Narrow" w:hAnsi="Arial Narrow" w:cs="Arial"/>
        </w:rPr>
        <w:t xml:space="preserve">je možné upravit </w:t>
      </w:r>
      <w:r>
        <w:rPr>
          <w:rFonts w:ascii="Arial Narrow" w:hAnsi="Arial Narrow" w:cs="Arial"/>
        </w:rPr>
        <w:t>takto:</w:t>
      </w:r>
    </w:p>
    <w:p w:rsidR="00CD232A" w:rsidRDefault="00E716EC" w:rsidP="00F40029">
      <w:pPr>
        <w:pStyle w:val="Bezmezer"/>
        <w:widowControl w:val="0"/>
        <w:tabs>
          <w:tab w:val="left" w:pos="993"/>
        </w:tabs>
        <w:spacing w:before="120"/>
        <w:ind w:left="993" w:hanging="567"/>
        <w:jc w:val="both"/>
        <w:rPr>
          <w:rFonts w:ascii="Arial Narrow" w:hAnsi="Arial Narrow" w:cs="Arial Narrow"/>
        </w:rPr>
      </w:pPr>
      <w:r>
        <w:rPr>
          <w:rFonts w:ascii="Arial Narrow" w:hAnsi="Arial Narrow" w:cs="Arial Narrow"/>
        </w:rPr>
        <w:t>5.2.1</w:t>
      </w:r>
      <w:r>
        <w:rPr>
          <w:rFonts w:ascii="Arial Narrow" w:hAnsi="Arial Narrow" w:cs="Arial Narrow"/>
        </w:rPr>
        <w:tab/>
      </w:r>
      <w:r w:rsidR="00CD232A">
        <w:rPr>
          <w:rFonts w:ascii="Arial Narrow" w:hAnsi="Arial Narrow" w:cs="Arial Narrow"/>
        </w:rPr>
        <w:t>Cenu díla lze měnit v případě změn právních předpisů majících vliv na výši nabídkové ceny (DPH). Od roku 201</w:t>
      </w:r>
      <w:r w:rsidR="005F1F1A">
        <w:rPr>
          <w:rFonts w:ascii="Arial Narrow" w:hAnsi="Arial Narrow" w:cs="Arial Narrow"/>
        </w:rPr>
        <w:t>8</w:t>
      </w:r>
      <w:r w:rsidR="00CD232A">
        <w:rPr>
          <w:rFonts w:ascii="Arial Narrow" w:hAnsi="Arial Narrow" w:cs="Arial Narrow"/>
        </w:rPr>
        <w:t xml:space="preserve"> může být při fakturaci zohledněn inflační koeficient vyhlášený Českým statistickým úřadem pro prováděný druh činnosti. Způsob prokazování změny ceny: zhotovitel předloží objedn</w:t>
      </w:r>
      <w:r w:rsidR="005F1F1A">
        <w:rPr>
          <w:rFonts w:ascii="Arial Narrow" w:hAnsi="Arial Narrow" w:cs="Arial Narrow"/>
        </w:rPr>
        <w:t>a</w:t>
      </w:r>
      <w:r w:rsidR="00CD232A">
        <w:rPr>
          <w:rFonts w:ascii="Arial Narrow" w:hAnsi="Arial Narrow" w:cs="Arial Narrow"/>
        </w:rPr>
        <w:t xml:space="preserve">teli požadavek na úpravu ceny, a to formou nové kalkulace doložené listinami prokazující oprávněnost požadavku na úpravu ceny. Ke změně ceny může dojít pouze na základě dohody smluvních stran. Dohoda upravující výši ceny nemůže mít zpětnou účinnost. </w:t>
      </w:r>
      <w:r>
        <w:rPr>
          <w:rFonts w:ascii="Arial Narrow" w:hAnsi="Arial Narrow" w:cs="Arial Narrow"/>
        </w:rPr>
        <w:t>Tato podmínka neplatí v případě, kdy dojde k navýšení svozu odpadu (nádoby, kg), a to na základě požadavku objednatele.</w:t>
      </w:r>
    </w:p>
    <w:p w:rsidR="00E716EC" w:rsidRPr="00CD232A" w:rsidRDefault="00E716EC" w:rsidP="00F40029">
      <w:pPr>
        <w:pStyle w:val="Bezmezer"/>
        <w:widowControl w:val="0"/>
        <w:tabs>
          <w:tab w:val="left" w:pos="993"/>
        </w:tabs>
        <w:spacing w:before="120"/>
        <w:ind w:left="993" w:hanging="567"/>
        <w:jc w:val="both"/>
        <w:rPr>
          <w:rFonts w:ascii="Arial Narrow" w:hAnsi="Arial Narrow" w:cs="Arial"/>
        </w:rPr>
      </w:pPr>
      <w:r>
        <w:rPr>
          <w:rFonts w:ascii="Arial Narrow" w:hAnsi="Arial Narrow" w:cs="Arial"/>
        </w:rPr>
        <w:t>5.2.2</w:t>
      </w:r>
      <w:r>
        <w:rPr>
          <w:rFonts w:ascii="Arial Narrow" w:hAnsi="Arial Narrow" w:cs="Arial"/>
        </w:rPr>
        <w:tab/>
      </w:r>
      <w:r>
        <w:rPr>
          <w:rFonts w:ascii="Arial Narrow" w:hAnsi="Arial Narrow" w:cs="Arial Narrow"/>
        </w:rPr>
        <w:t xml:space="preserve">Cenu díla lze změnit </w:t>
      </w:r>
      <w:r>
        <w:rPr>
          <w:rFonts w:ascii="Arial Narrow" w:hAnsi="Arial Narrow" w:cs="Arial"/>
        </w:rPr>
        <w:t>dojde-li z objektivních důvodů ke snížení nebo zvýšení rozsahu plnění. V takovém případě je zhotovitel povinen aktualizovat cenu díla za služby poskytované podle této smlouvy, a to podle skutečného rozsahu. Účinnost upraveného plnění z důvodu méněprací nebo víceprací nastává prvním dnem následujícího měsíce, kdy ke změně rozsahu plnění došlo.</w:t>
      </w:r>
    </w:p>
    <w:p w:rsidR="00745711" w:rsidRPr="005A35D0" w:rsidRDefault="00745711" w:rsidP="00F40029">
      <w:pPr>
        <w:pStyle w:val="Bezmezer"/>
        <w:widowControl w:val="0"/>
        <w:numPr>
          <w:ilvl w:val="1"/>
          <w:numId w:val="6"/>
        </w:numPr>
        <w:tabs>
          <w:tab w:val="clear" w:pos="927"/>
          <w:tab w:val="num" w:pos="426"/>
        </w:tabs>
        <w:spacing w:before="120"/>
        <w:ind w:left="426" w:hanging="426"/>
        <w:jc w:val="both"/>
        <w:rPr>
          <w:rFonts w:ascii="Arial Narrow" w:hAnsi="Arial Narrow" w:cs="Arial"/>
        </w:rPr>
      </w:pPr>
      <w:r w:rsidRPr="005A35D0">
        <w:rPr>
          <w:rFonts w:ascii="Arial Narrow" w:hAnsi="Arial Narrow" w:cs="Arial"/>
        </w:rPr>
        <w:t>Objednatel uhradí zhotoviteli cenu díla na základě účetního a daňového dokladu (dále jen „</w:t>
      </w:r>
      <w:r w:rsidRPr="00BB7206">
        <w:rPr>
          <w:rFonts w:ascii="Arial Narrow" w:hAnsi="Arial Narrow" w:cs="Arial"/>
        </w:rPr>
        <w:t>faktura</w:t>
      </w:r>
      <w:r w:rsidRPr="005A35D0">
        <w:rPr>
          <w:rFonts w:ascii="Arial Narrow" w:hAnsi="Arial Narrow" w:cs="Arial"/>
        </w:rPr>
        <w:t>“) vystaveného zhotovitelem ve dvou vyhotoveních, a to převodním příkazem na účet zhotovitele uvedený na faktuře.</w:t>
      </w:r>
    </w:p>
    <w:p w:rsidR="00DF0424" w:rsidRPr="00E83CE5" w:rsidRDefault="00DF0424" w:rsidP="00F40029">
      <w:pPr>
        <w:pStyle w:val="Bezmezer"/>
        <w:widowControl w:val="0"/>
        <w:numPr>
          <w:ilvl w:val="1"/>
          <w:numId w:val="6"/>
        </w:numPr>
        <w:tabs>
          <w:tab w:val="num" w:pos="540"/>
        </w:tabs>
        <w:spacing w:before="120"/>
        <w:ind w:left="540" w:hanging="540"/>
        <w:jc w:val="both"/>
        <w:rPr>
          <w:rFonts w:ascii="Arial Narrow" w:hAnsi="Arial Narrow" w:cs="Arial"/>
        </w:rPr>
      </w:pPr>
      <w:r w:rsidRPr="00E83CE5">
        <w:rPr>
          <w:rFonts w:ascii="Arial Narrow" w:hAnsi="Arial Narrow" w:cs="Arial"/>
        </w:rPr>
        <w:t xml:space="preserve">Faktura </w:t>
      </w:r>
      <w:r w:rsidR="00F82E0B" w:rsidRPr="00E83CE5">
        <w:rPr>
          <w:rFonts w:ascii="Arial Narrow" w:hAnsi="Arial Narrow" w:cs="Arial"/>
        </w:rPr>
        <w:t xml:space="preserve">bude zhotovitelem vystavována vždy jednou měsíčně na základě soupisu </w:t>
      </w:r>
      <w:r w:rsidR="00E716EC" w:rsidRPr="00E83CE5">
        <w:rPr>
          <w:rFonts w:ascii="Arial Narrow" w:hAnsi="Arial Narrow" w:cs="Arial"/>
        </w:rPr>
        <w:t xml:space="preserve">skutečně </w:t>
      </w:r>
      <w:r w:rsidR="00F82E0B" w:rsidRPr="00E83CE5">
        <w:rPr>
          <w:rFonts w:ascii="Arial Narrow" w:hAnsi="Arial Narrow" w:cs="Arial"/>
        </w:rPr>
        <w:t xml:space="preserve">provedených </w:t>
      </w:r>
      <w:r w:rsidR="00E716EC" w:rsidRPr="00E83CE5">
        <w:rPr>
          <w:rFonts w:ascii="Arial Narrow" w:hAnsi="Arial Narrow" w:cs="Arial"/>
        </w:rPr>
        <w:t>služeb</w:t>
      </w:r>
      <w:r w:rsidR="00F82E0B" w:rsidRPr="00E83CE5">
        <w:rPr>
          <w:rFonts w:ascii="Arial Narrow" w:hAnsi="Arial Narrow" w:cs="Arial"/>
        </w:rPr>
        <w:t xml:space="preserve">. Tento soupis je zhotovitel povinen předložit objednateli vždy k 3. pracovnímu dni měsíce následujícího po měsíci, ve kterém došlo k plnění předmětu smlouvy. Objednatel a jím pověřený </w:t>
      </w:r>
      <w:r w:rsidR="00CD232A" w:rsidRPr="00E83CE5">
        <w:rPr>
          <w:rFonts w:ascii="Arial Narrow" w:hAnsi="Arial Narrow" w:cs="Arial"/>
        </w:rPr>
        <w:t>pracovník</w:t>
      </w:r>
      <w:r w:rsidR="00F82E0B" w:rsidRPr="00E83CE5">
        <w:rPr>
          <w:rFonts w:ascii="Arial Narrow" w:hAnsi="Arial Narrow" w:cs="Arial"/>
        </w:rPr>
        <w:t xml:space="preserve"> </w:t>
      </w:r>
      <w:r w:rsidR="00F82E0B" w:rsidRPr="00E83CE5">
        <w:rPr>
          <w:rFonts w:ascii="Arial Narrow" w:hAnsi="Arial Narrow" w:cs="Arial"/>
        </w:rPr>
        <w:lastRenderedPageBreak/>
        <w:t xml:space="preserve">tento soupis provedených </w:t>
      </w:r>
      <w:r w:rsidR="00CD232A" w:rsidRPr="00E83CE5">
        <w:rPr>
          <w:rFonts w:ascii="Arial Narrow" w:hAnsi="Arial Narrow" w:cs="Arial"/>
        </w:rPr>
        <w:t>služeb</w:t>
      </w:r>
      <w:r w:rsidR="00F82E0B" w:rsidRPr="00E83CE5">
        <w:rPr>
          <w:rFonts w:ascii="Arial Narrow" w:hAnsi="Arial Narrow" w:cs="Arial"/>
        </w:rPr>
        <w:t xml:space="preserve">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Faktura bude zhotovitelem doručena na podatelnu v sídle objednatele nejpozději do</w:t>
      </w:r>
      <w:r w:rsidR="005C1015" w:rsidRPr="00E83CE5">
        <w:rPr>
          <w:rFonts w:ascii="Arial Narrow" w:hAnsi="Arial Narrow" w:cs="Arial"/>
        </w:rPr>
        <w:t> </w:t>
      </w:r>
      <w:r w:rsidR="00F82E0B" w:rsidRPr="00E83CE5">
        <w:rPr>
          <w:rFonts w:ascii="Arial Narrow" w:hAnsi="Arial Narrow" w:cs="Arial"/>
        </w:rPr>
        <w:t>1</w:t>
      </w:r>
      <w:r w:rsidR="005C1015" w:rsidRPr="00E83CE5">
        <w:rPr>
          <w:rFonts w:ascii="Arial Narrow" w:hAnsi="Arial Narrow" w:cs="Arial"/>
        </w:rPr>
        <w:t>7. </w:t>
      </w:r>
      <w:r w:rsidR="00F82E0B" w:rsidRPr="00E83CE5">
        <w:rPr>
          <w:rFonts w:ascii="Arial Narrow" w:hAnsi="Arial Narrow" w:cs="Arial"/>
        </w:rPr>
        <w:t xml:space="preserve">kalendářního dne měsíce následujícího po měsíci, ve kterém došlo k plnění předmětu smlouvytak, aby byly splněny zákonné lhůty dle zákona č. 235/2004 Sb., o DPH, v platném znění. </w:t>
      </w:r>
    </w:p>
    <w:p w:rsidR="000E46F9" w:rsidRPr="005A35D0" w:rsidRDefault="00FD303D" w:rsidP="00F40029">
      <w:pPr>
        <w:pStyle w:val="Bezmezer"/>
        <w:widowControl w:val="0"/>
        <w:numPr>
          <w:ilvl w:val="1"/>
          <w:numId w:val="6"/>
        </w:numPr>
        <w:tabs>
          <w:tab w:val="num" w:pos="540"/>
        </w:tabs>
        <w:spacing w:before="120"/>
        <w:ind w:left="540" w:hanging="540"/>
        <w:jc w:val="both"/>
        <w:rPr>
          <w:rFonts w:ascii="Arial Narrow" w:hAnsi="Arial Narrow" w:cs="Arial"/>
        </w:rPr>
      </w:pPr>
      <w:r w:rsidRPr="00E83CE5">
        <w:rPr>
          <w:rFonts w:ascii="Arial Narrow" w:hAnsi="Arial Narrow" w:cs="Arial"/>
        </w:rPr>
        <w:t xml:space="preserve">Splatnost faktury vystavené zhotovitelem je </w:t>
      </w:r>
      <w:r w:rsidR="00CD232A" w:rsidRPr="00E83CE5">
        <w:rPr>
          <w:rFonts w:ascii="Arial Narrow" w:hAnsi="Arial Narrow" w:cs="Arial"/>
        </w:rPr>
        <w:t>2</w:t>
      </w:r>
      <w:r w:rsidR="005F1F1A" w:rsidRPr="00E83CE5">
        <w:rPr>
          <w:rFonts w:ascii="Arial Narrow" w:hAnsi="Arial Narrow" w:cs="Arial"/>
        </w:rPr>
        <w:t>5</w:t>
      </w:r>
      <w:r w:rsidRPr="00E83CE5">
        <w:rPr>
          <w:rFonts w:ascii="Arial Narrow" w:hAnsi="Arial Narrow" w:cs="Arial"/>
        </w:rPr>
        <w:t xml:space="preserve"> dnů od data</w:t>
      </w:r>
      <w:r w:rsidR="00852407" w:rsidRPr="00E83CE5">
        <w:rPr>
          <w:rFonts w:ascii="Arial Narrow" w:hAnsi="Arial Narrow" w:cs="Arial"/>
        </w:rPr>
        <w:t xml:space="preserve"> prokazatelného</w:t>
      </w:r>
      <w:r w:rsidRPr="00E83CE5">
        <w:rPr>
          <w:rFonts w:ascii="Arial Narrow" w:hAnsi="Arial Narrow" w:cs="Arial"/>
        </w:rPr>
        <w:t xml:space="preserve"> doručení faktury objednateli. Faktura musí obsahovat veškeré náležitosti dle předpisů o účetnictví a dle daňových předpisů (</w:t>
      </w:r>
      <w:r w:rsidR="009808E6" w:rsidRPr="00E83CE5">
        <w:rPr>
          <w:rFonts w:ascii="Arial Narrow" w:hAnsi="Arial Narrow" w:cs="Arial"/>
        </w:rPr>
        <w:t xml:space="preserve"> § 28 odst.2 </w:t>
      </w:r>
      <w:r w:rsidRPr="00E83CE5">
        <w:rPr>
          <w:rFonts w:ascii="Arial Narrow" w:hAnsi="Arial Narrow" w:cs="Arial"/>
        </w:rPr>
        <w:t>zákona č.</w:t>
      </w:r>
      <w:r w:rsidR="00546A0B" w:rsidRPr="00E83CE5">
        <w:rPr>
          <w:rFonts w:ascii="Arial Narrow" w:hAnsi="Arial Narrow" w:cs="Arial"/>
        </w:rPr>
        <w:t> </w:t>
      </w:r>
      <w:r w:rsidRPr="00E83CE5">
        <w:rPr>
          <w:rFonts w:ascii="Arial Narrow" w:hAnsi="Arial Narrow" w:cs="Arial"/>
        </w:rPr>
        <w:t>235/2004 Sb., o dani z přidané hodnoty</w:t>
      </w:r>
      <w:r w:rsidR="00546A0B" w:rsidRPr="00E83CE5">
        <w:rPr>
          <w:rFonts w:ascii="Arial Narrow" w:hAnsi="Arial Narrow" w:cs="Arial"/>
        </w:rPr>
        <w:t>, ve znění pozdějších předpisů</w:t>
      </w:r>
      <w:r w:rsidRPr="00E83CE5">
        <w:rPr>
          <w:rFonts w:ascii="Arial Narrow" w:hAnsi="Arial Narrow" w:cs="Arial"/>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E83CE5">
        <w:rPr>
          <w:rFonts w:ascii="Arial Narrow" w:hAnsi="Arial Narrow" w:cs="Arial"/>
        </w:rPr>
        <w:t xml:space="preserve"> Po </w:t>
      </w:r>
      <w:r w:rsidRPr="00E83CE5">
        <w:rPr>
          <w:rFonts w:ascii="Arial Narrow" w:hAnsi="Arial Narrow" w:cs="Arial"/>
        </w:rPr>
        <w:t>vrácení faktury nové či opravené počíná běžet nová lhůta splatnosti.</w:t>
      </w:r>
    </w:p>
    <w:p w:rsidR="00FD303D" w:rsidRPr="005A35D0" w:rsidRDefault="00FD303D" w:rsidP="00F40029">
      <w:pPr>
        <w:pStyle w:val="Bezmezer"/>
        <w:widowControl w:val="0"/>
        <w:numPr>
          <w:ilvl w:val="1"/>
          <w:numId w:val="6"/>
        </w:numPr>
        <w:tabs>
          <w:tab w:val="num" w:pos="540"/>
        </w:tabs>
        <w:spacing w:before="120"/>
        <w:ind w:left="540" w:hanging="540"/>
        <w:jc w:val="both"/>
        <w:rPr>
          <w:rFonts w:ascii="Arial Narrow" w:hAnsi="Arial Narrow" w:cs="Arial"/>
        </w:rPr>
      </w:pPr>
      <w:r w:rsidRPr="005A35D0">
        <w:rPr>
          <w:rFonts w:ascii="Arial Narrow" w:hAnsi="Arial Narrow" w:cs="Arial"/>
        </w:rPr>
        <w:t>Zhotoviteli nebude objednatelem poskytnuta žádná záloha.</w:t>
      </w:r>
    </w:p>
    <w:p w:rsidR="00FD303D" w:rsidRPr="005A35D0" w:rsidRDefault="00FD303D" w:rsidP="00F40029">
      <w:pPr>
        <w:pStyle w:val="Bezmezer"/>
        <w:widowControl w:val="0"/>
        <w:numPr>
          <w:ilvl w:val="1"/>
          <w:numId w:val="6"/>
        </w:numPr>
        <w:tabs>
          <w:tab w:val="num" w:pos="540"/>
        </w:tabs>
        <w:spacing w:before="120"/>
        <w:ind w:left="540" w:hanging="540"/>
        <w:jc w:val="both"/>
        <w:rPr>
          <w:rFonts w:ascii="Arial Narrow" w:hAnsi="Arial Narrow" w:cs="Arial"/>
        </w:rPr>
      </w:pPr>
      <w:r w:rsidRPr="005A35D0">
        <w:rPr>
          <w:rFonts w:ascii="Arial Narrow" w:hAnsi="Arial Narrow" w:cs="Arial"/>
        </w:rPr>
        <w:t>Objednatel je oprávněn pozastavit či jednostranně započíst proti pohledávkám zhotovitele kteroukoli z plateb z důvodu (1) neopravených vad a nedodělků, (</w:t>
      </w:r>
      <w:r w:rsidR="00E83CE5">
        <w:rPr>
          <w:rFonts w:ascii="Arial Narrow" w:hAnsi="Arial Narrow" w:cs="Arial"/>
        </w:rPr>
        <w:t>2</w:t>
      </w:r>
      <w:r w:rsidRPr="005A35D0">
        <w:rPr>
          <w:rFonts w:ascii="Arial Narrow" w:hAnsi="Arial Narrow" w:cs="Arial"/>
        </w:rPr>
        <w:t>) škody způsobené objednateli</w:t>
      </w:r>
      <w:r w:rsidR="000E46F9" w:rsidRPr="005A35D0">
        <w:rPr>
          <w:rFonts w:ascii="Arial Narrow" w:hAnsi="Arial Narrow" w:cs="Arial"/>
        </w:rPr>
        <w:t xml:space="preserve">, </w:t>
      </w:r>
      <w:r w:rsidRPr="005A35D0">
        <w:rPr>
          <w:rFonts w:ascii="Arial Narrow" w:hAnsi="Arial Narrow" w:cs="Arial"/>
        </w:rPr>
        <w:t>(</w:t>
      </w:r>
      <w:r w:rsidR="00E83CE5">
        <w:rPr>
          <w:rFonts w:ascii="Arial Narrow" w:hAnsi="Arial Narrow" w:cs="Arial"/>
        </w:rPr>
        <w:t>3</w:t>
      </w:r>
      <w:r w:rsidRPr="005A35D0">
        <w:rPr>
          <w:rFonts w:ascii="Arial Narrow" w:hAnsi="Arial Narrow" w:cs="Arial"/>
        </w:rPr>
        <w:t xml:space="preserve">) zřejmosti, že </w:t>
      </w:r>
      <w:r w:rsidR="00CD232A">
        <w:rPr>
          <w:rFonts w:ascii="Arial Narrow" w:hAnsi="Arial Narrow" w:cs="Arial"/>
        </w:rPr>
        <w:t>předmět smlouvy se neplní dle svozového plánu</w:t>
      </w:r>
      <w:r w:rsidRPr="005A35D0">
        <w:rPr>
          <w:rFonts w:ascii="Arial Narrow" w:hAnsi="Arial Narrow" w:cs="Arial"/>
        </w:rPr>
        <w:t xml:space="preserve"> ve stanovené lhůtě a že nezaplacená částka je přiměřená k pokrytí škod vzniklých v důsledku prodlení s</w:t>
      </w:r>
      <w:r w:rsidR="00CD232A">
        <w:rPr>
          <w:rFonts w:ascii="Arial Narrow" w:hAnsi="Arial Narrow" w:cs="Arial"/>
        </w:rPr>
        <w:t> plněním předmětu smlouvy</w:t>
      </w:r>
      <w:r w:rsidRPr="005A35D0">
        <w:rPr>
          <w:rFonts w:ascii="Arial Narrow" w:hAnsi="Arial Narrow" w:cs="Arial"/>
        </w:rPr>
        <w:t>, (</w:t>
      </w:r>
      <w:r w:rsidR="00E83CE5">
        <w:rPr>
          <w:rFonts w:ascii="Arial Narrow" w:hAnsi="Arial Narrow" w:cs="Arial"/>
        </w:rPr>
        <w:t>4</w:t>
      </w:r>
      <w:r w:rsidRPr="005A35D0">
        <w:rPr>
          <w:rFonts w:ascii="Arial Narrow" w:hAnsi="Arial Narrow" w:cs="Arial"/>
        </w:rPr>
        <w:t xml:space="preserve">) opakovaného neplnění </w:t>
      </w:r>
      <w:r w:rsidR="00AF5E49" w:rsidRPr="005A35D0">
        <w:rPr>
          <w:rFonts w:ascii="Arial Narrow" w:hAnsi="Arial Narrow" w:cs="Arial"/>
        </w:rPr>
        <w:t xml:space="preserve">povinností </w:t>
      </w:r>
      <w:r w:rsidRPr="005A35D0">
        <w:rPr>
          <w:rFonts w:ascii="Arial Narrow" w:hAnsi="Arial Narrow" w:cs="Arial"/>
        </w:rPr>
        <w:t xml:space="preserve">ze strany zhotovitele a nepostupování v souladu s prováděcími </w:t>
      </w:r>
      <w:r w:rsidR="00CD232A">
        <w:rPr>
          <w:rFonts w:ascii="Arial Narrow" w:hAnsi="Arial Narrow" w:cs="Arial"/>
        </w:rPr>
        <w:t>právními předpisy</w:t>
      </w:r>
      <w:r w:rsidRPr="005A35D0">
        <w:rPr>
          <w:rFonts w:ascii="Arial Narrow" w:hAnsi="Arial Narrow" w:cs="Arial"/>
        </w:rPr>
        <w:t xml:space="preserve">, </w:t>
      </w:r>
      <w:r w:rsidR="007448D0" w:rsidRPr="005A35D0">
        <w:rPr>
          <w:rFonts w:ascii="Arial Narrow" w:hAnsi="Arial Narrow" w:cs="Arial"/>
        </w:rPr>
        <w:t>nebo (</w:t>
      </w:r>
      <w:r w:rsidR="00E83CE5">
        <w:rPr>
          <w:rFonts w:ascii="Arial Narrow" w:hAnsi="Arial Narrow" w:cs="Arial"/>
        </w:rPr>
        <w:t>5</w:t>
      </w:r>
      <w:r w:rsidR="007448D0" w:rsidRPr="005A35D0">
        <w:rPr>
          <w:rFonts w:ascii="Arial Narrow" w:hAnsi="Arial Narrow" w:cs="Arial"/>
        </w:rPr>
        <w:t xml:space="preserve">) v případě </w:t>
      </w:r>
      <w:r w:rsidRPr="005A35D0">
        <w:rPr>
          <w:rFonts w:ascii="Arial Narrow" w:hAnsi="Arial Narrow" w:cs="Arial"/>
        </w:rPr>
        <w:t>existence jakýchkoliv oprávněných finančních či jiných nároků objednatele vůči zhotoviteli. Zhotovitel není oprávněn započíst žádnou svou pohledávku proti pohledávce objednatele z této smlouvy.</w:t>
      </w:r>
    </w:p>
    <w:p w:rsidR="00FD303D" w:rsidRPr="005A35D0" w:rsidRDefault="00FD303D" w:rsidP="00F40029">
      <w:pPr>
        <w:pStyle w:val="Bezmezer"/>
        <w:widowControl w:val="0"/>
        <w:numPr>
          <w:ilvl w:val="1"/>
          <w:numId w:val="6"/>
        </w:numPr>
        <w:tabs>
          <w:tab w:val="num" w:pos="540"/>
        </w:tabs>
        <w:spacing w:before="120"/>
        <w:ind w:left="540" w:hanging="540"/>
        <w:jc w:val="both"/>
        <w:rPr>
          <w:rFonts w:ascii="Arial Narrow" w:hAnsi="Arial Narrow" w:cs="Arial"/>
        </w:rPr>
      </w:pPr>
      <w:r w:rsidRPr="005A35D0">
        <w:rPr>
          <w:rFonts w:ascii="Arial Narrow" w:hAnsi="Arial Narrow" w:cs="Arial"/>
        </w:rPr>
        <w:t xml:space="preserve">Zhotovitel je povinen uhradit objednateli veškeré poplatky, sankce, škody a vzniklé vícenáklady z důvodu nedodržení podmínek </w:t>
      </w:r>
      <w:r w:rsidR="007448D0" w:rsidRPr="005A35D0">
        <w:rPr>
          <w:rFonts w:ascii="Arial Narrow" w:hAnsi="Arial Narrow" w:cs="Arial"/>
        </w:rPr>
        <w:t xml:space="preserve">pravomocných </w:t>
      </w:r>
      <w:r w:rsidRPr="005A35D0">
        <w:rPr>
          <w:rFonts w:ascii="Arial Narrow" w:hAnsi="Arial Narrow" w:cs="Arial"/>
        </w:rPr>
        <w:t>rozhodnutí nebo závazných vyjádření orgánů státní správy</w:t>
      </w:r>
      <w:r w:rsidR="00CD232A">
        <w:rPr>
          <w:rFonts w:ascii="Arial Narrow" w:hAnsi="Arial Narrow" w:cs="Arial"/>
        </w:rPr>
        <w:t>.</w:t>
      </w:r>
    </w:p>
    <w:p w:rsidR="00F06CE1" w:rsidRPr="005A35D0" w:rsidRDefault="00F06CE1" w:rsidP="00F40029">
      <w:pPr>
        <w:pStyle w:val="Bezmezer"/>
        <w:widowControl w:val="0"/>
        <w:numPr>
          <w:ilvl w:val="1"/>
          <w:numId w:val="6"/>
        </w:numPr>
        <w:tabs>
          <w:tab w:val="num" w:pos="540"/>
        </w:tabs>
        <w:spacing w:before="120"/>
        <w:ind w:left="540" w:hanging="540"/>
        <w:jc w:val="both"/>
        <w:rPr>
          <w:rFonts w:ascii="Arial Narrow" w:hAnsi="Arial Narrow" w:cs="Arial"/>
        </w:rPr>
      </w:pPr>
      <w:r w:rsidRPr="005A35D0">
        <w:rPr>
          <w:rFonts w:ascii="Arial Narrow" w:hAnsi="Arial Narrow" w:cs="Arial"/>
        </w:rPr>
        <w:t xml:space="preserve">Zhotovitel souhlasí s platbou DPH na účet místně příslušného </w:t>
      </w:r>
      <w:r w:rsidR="00AF5E49" w:rsidRPr="005A35D0">
        <w:rPr>
          <w:rFonts w:ascii="Arial Narrow" w:hAnsi="Arial Narrow" w:cs="Arial"/>
        </w:rPr>
        <w:t>správce daně</w:t>
      </w:r>
      <w:r w:rsidRPr="005A35D0">
        <w:rPr>
          <w:rFonts w:ascii="Arial Narrow" w:hAnsi="Arial Narrow" w:cs="Arial"/>
        </w:rPr>
        <w:t xml:space="preserve"> v případě, že bude v registru plátců DPH označen jako nespolehlivý, nebo bude požadovat úhradu na jiný, než zveřejněný bankovní účet </w:t>
      </w:r>
      <w:r w:rsidR="00AF5E49" w:rsidRPr="005A35D0">
        <w:rPr>
          <w:rFonts w:ascii="Arial Narrow" w:hAnsi="Arial Narrow" w:cs="Arial"/>
        </w:rPr>
        <w:t>podle § 109 odst.2 písm. c) zákona č. 235/2004 Sb., o dani z přidané hodnoty v platném znění</w:t>
      </w:r>
      <w:r w:rsidRPr="005A35D0">
        <w:rPr>
          <w:rFonts w:ascii="Arial Narrow" w:hAnsi="Arial Narrow" w:cs="Arial"/>
        </w:rPr>
        <w:t>.</w:t>
      </w:r>
    </w:p>
    <w:p w:rsidR="00F06CE1" w:rsidRDefault="00F06CE1" w:rsidP="00F40029">
      <w:pPr>
        <w:pStyle w:val="Bezmezer"/>
        <w:widowControl w:val="0"/>
        <w:numPr>
          <w:ilvl w:val="1"/>
          <w:numId w:val="6"/>
        </w:numPr>
        <w:tabs>
          <w:tab w:val="num" w:pos="540"/>
        </w:tabs>
        <w:spacing w:before="120"/>
        <w:ind w:left="540" w:hanging="540"/>
        <w:jc w:val="both"/>
        <w:rPr>
          <w:rFonts w:ascii="Arial Narrow" w:hAnsi="Arial Narrow" w:cs="Arial"/>
        </w:rPr>
      </w:pPr>
      <w:r w:rsidRPr="005A35D0">
        <w:rPr>
          <w:rFonts w:ascii="Arial Narrow" w:hAnsi="Arial Narrow" w:cs="Arial"/>
        </w:rPr>
        <w:t>Cena díla, platební podmínky a změny ceny díla jsou ve smlouvě upraveny komplexně zejména v čl.</w:t>
      </w:r>
      <w:r w:rsidR="00CD232A">
        <w:rPr>
          <w:rFonts w:ascii="Arial Narrow" w:hAnsi="Arial Narrow" w:cs="Arial"/>
        </w:rPr>
        <w:t>5</w:t>
      </w:r>
      <w:r w:rsidRPr="005A35D0">
        <w:rPr>
          <w:rFonts w:ascii="Arial Narrow" w:hAnsi="Arial Narrow" w:cs="Arial"/>
        </w:rPr>
        <w:t xml:space="preserve"> této smlouvy. Pro vyloučení pochybností smluvní strany vylučují použití ustanovení § 2611, § 2620 odst.2 a § 2622 občanského zákoníku.</w:t>
      </w:r>
    </w:p>
    <w:p w:rsidR="00CD232A" w:rsidRDefault="00290D44" w:rsidP="00F40029">
      <w:pPr>
        <w:pStyle w:val="Bezmezer"/>
        <w:widowControl w:val="0"/>
        <w:tabs>
          <w:tab w:val="num" w:pos="927"/>
        </w:tabs>
        <w:spacing w:before="120"/>
        <w:ind w:left="540" w:hanging="540"/>
        <w:jc w:val="both"/>
        <w:rPr>
          <w:rFonts w:ascii="Arial Narrow" w:hAnsi="Arial Narrow"/>
        </w:rPr>
      </w:pPr>
      <w:r>
        <w:rPr>
          <w:rFonts w:ascii="Arial Narrow" w:hAnsi="Arial Narrow"/>
        </w:rPr>
        <w:t>5.11</w:t>
      </w:r>
      <w:r>
        <w:rPr>
          <w:rFonts w:ascii="Arial Narrow" w:hAnsi="Arial Narrow"/>
        </w:rPr>
        <w:tab/>
      </w:r>
      <w:r w:rsidRPr="006E0365">
        <w:rPr>
          <w:rFonts w:ascii="Arial Narrow" w:hAnsi="Arial Narrow"/>
        </w:rPr>
        <w:t xml:space="preserve">Ke změně sjednané ceny může dojít pouze na základě písemného dodatku uzavřeného mezi </w:t>
      </w:r>
      <w:r>
        <w:rPr>
          <w:rFonts w:ascii="Arial Narrow" w:hAnsi="Arial Narrow"/>
        </w:rPr>
        <w:t>o</w:t>
      </w:r>
      <w:r w:rsidRPr="006E0365">
        <w:rPr>
          <w:rFonts w:ascii="Arial Narrow" w:hAnsi="Arial Narrow"/>
        </w:rPr>
        <w:t xml:space="preserve">bjednatelem a </w:t>
      </w:r>
      <w:r>
        <w:rPr>
          <w:rFonts w:ascii="Arial Narrow" w:hAnsi="Arial Narrow"/>
        </w:rPr>
        <w:t>z</w:t>
      </w:r>
      <w:r w:rsidRPr="006E0365">
        <w:rPr>
          <w:rFonts w:ascii="Arial Narrow" w:hAnsi="Arial Narrow"/>
        </w:rPr>
        <w:t>hotovitelem</w:t>
      </w:r>
      <w:r w:rsidR="00705F17">
        <w:rPr>
          <w:rFonts w:ascii="Arial Narrow" w:hAnsi="Arial Narrow"/>
        </w:rPr>
        <w:t>.</w:t>
      </w:r>
    </w:p>
    <w:p w:rsidR="00705F17" w:rsidRPr="005A35D0" w:rsidRDefault="00705F17" w:rsidP="00F40029">
      <w:pPr>
        <w:pStyle w:val="Bezmezer"/>
        <w:widowControl w:val="0"/>
        <w:tabs>
          <w:tab w:val="num" w:pos="927"/>
        </w:tabs>
        <w:spacing w:before="120"/>
        <w:ind w:left="540" w:hanging="540"/>
        <w:jc w:val="both"/>
        <w:rPr>
          <w:rFonts w:ascii="Arial Narrow" w:hAnsi="Arial Narrow" w:cs="Arial"/>
        </w:rPr>
      </w:pPr>
    </w:p>
    <w:p w:rsidR="00CD232A" w:rsidRPr="00BB7206" w:rsidRDefault="00CD232A" w:rsidP="00F40029">
      <w:pPr>
        <w:pStyle w:val="Bezmezer"/>
        <w:widowControl w:val="0"/>
        <w:numPr>
          <w:ilvl w:val="0"/>
          <w:numId w:val="6"/>
        </w:numPr>
        <w:jc w:val="center"/>
        <w:rPr>
          <w:rFonts w:ascii="Arial Narrow" w:hAnsi="Arial Narrow" w:cs="Arial"/>
          <w:b/>
        </w:rPr>
      </w:pPr>
      <w:r w:rsidRPr="00BB7206">
        <w:rPr>
          <w:rFonts w:ascii="Arial Narrow" w:hAnsi="Arial Narrow" w:cs="Arial"/>
          <w:b/>
        </w:rPr>
        <w:t>Povinnosti smluvních stran</w:t>
      </w:r>
    </w:p>
    <w:p w:rsidR="00CD232A" w:rsidRDefault="00CD232A" w:rsidP="00F40029">
      <w:pPr>
        <w:pStyle w:val="Bezmezer"/>
        <w:widowControl w:val="0"/>
        <w:tabs>
          <w:tab w:val="left" w:pos="426"/>
          <w:tab w:val="left" w:pos="709"/>
        </w:tabs>
        <w:spacing w:before="120" w:after="120"/>
        <w:ind w:left="426" w:hanging="426"/>
        <w:jc w:val="both"/>
        <w:rPr>
          <w:rFonts w:ascii="Arial Narrow" w:hAnsi="Arial Narrow" w:cs="Arial"/>
        </w:rPr>
      </w:pPr>
      <w:r>
        <w:rPr>
          <w:rFonts w:ascii="Arial Narrow" w:hAnsi="Arial Narrow" w:cs="Arial"/>
        </w:rPr>
        <w:t>6.1</w:t>
      </w:r>
      <w:r>
        <w:rPr>
          <w:rFonts w:ascii="Arial Narrow" w:hAnsi="Arial Narrow" w:cs="Arial"/>
        </w:rPr>
        <w:tab/>
        <w:t>V případě porušení svozového plánu (časového harmonogramu</w:t>
      </w:r>
      <w:r w:rsidR="003B4CCD">
        <w:rPr>
          <w:rFonts w:ascii="Arial Narrow" w:hAnsi="Arial Narrow" w:cs="Arial"/>
        </w:rPr>
        <w:t xml:space="preserve"> – viz příloha č. 1</w:t>
      </w:r>
      <w:r>
        <w:rPr>
          <w:rFonts w:ascii="Arial Narrow" w:hAnsi="Arial Narrow" w:cs="Arial"/>
        </w:rPr>
        <w:t>)</w:t>
      </w:r>
      <w:r w:rsidR="00306040">
        <w:rPr>
          <w:rFonts w:ascii="Arial Narrow" w:hAnsi="Arial Narrow" w:cs="Arial"/>
        </w:rPr>
        <w:t xml:space="preserve"> připravovanými opatřeními (např. uzavírka komunikace, stavební činnost apod.), které podléhají schválení objednatele (Rady obce </w:t>
      </w:r>
      <w:r w:rsidR="002E5D04">
        <w:rPr>
          <w:rFonts w:ascii="Arial Narrow" w:hAnsi="Arial Narrow" w:cs="Arial"/>
        </w:rPr>
        <w:t>Doubrava</w:t>
      </w:r>
      <w:r w:rsidR="00306040">
        <w:rPr>
          <w:rFonts w:ascii="Arial Narrow" w:hAnsi="Arial Narrow" w:cs="Arial"/>
        </w:rPr>
        <w:t xml:space="preserve">), se objednatel zavazuje, že zhotoviteli nejpozději 14 dní před jejich uskutečněním tuto skutečnost sdělí, přičemž bude dohodnuto náhradní řešení </w:t>
      </w:r>
      <w:r w:rsidR="000F2EF7">
        <w:rPr>
          <w:rFonts w:ascii="Arial Narrow" w:hAnsi="Arial Narrow" w:cs="Arial"/>
        </w:rPr>
        <w:t xml:space="preserve">sjednaných činností dle této smlouvy, a to </w:t>
      </w:r>
      <w:r w:rsidR="00306040">
        <w:rPr>
          <w:rFonts w:ascii="Arial Narrow" w:hAnsi="Arial Narrow" w:cs="Arial"/>
        </w:rPr>
        <w:t xml:space="preserve">v konkrétním místě obce </w:t>
      </w:r>
      <w:r w:rsidR="002E5D04">
        <w:rPr>
          <w:rFonts w:ascii="Arial Narrow" w:hAnsi="Arial Narrow" w:cs="Arial"/>
        </w:rPr>
        <w:t>Doubrava</w:t>
      </w:r>
      <w:r w:rsidR="00306040">
        <w:rPr>
          <w:rFonts w:ascii="Arial Narrow" w:hAnsi="Arial Narrow" w:cs="Arial"/>
        </w:rPr>
        <w:t>.</w:t>
      </w:r>
    </w:p>
    <w:p w:rsidR="00306040" w:rsidRDefault="00306040" w:rsidP="00F40029">
      <w:pPr>
        <w:pStyle w:val="Bezmezer"/>
        <w:widowControl w:val="0"/>
        <w:tabs>
          <w:tab w:val="left" w:pos="426"/>
          <w:tab w:val="left" w:pos="709"/>
        </w:tabs>
        <w:spacing w:before="120" w:after="120"/>
        <w:ind w:left="426" w:hanging="426"/>
        <w:jc w:val="both"/>
        <w:rPr>
          <w:rFonts w:ascii="Arial Narrow" w:hAnsi="Arial Narrow" w:cs="Arial"/>
        </w:rPr>
      </w:pPr>
      <w:r>
        <w:rPr>
          <w:rFonts w:ascii="Arial Narrow" w:hAnsi="Arial Narrow" w:cs="Arial"/>
        </w:rPr>
        <w:t>6.2</w:t>
      </w:r>
      <w:r>
        <w:rPr>
          <w:rFonts w:ascii="Arial Narrow" w:hAnsi="Arial Narrow" w:cs="Arial"/>
        </w:rPr>
        <w:tab/>
      </w:r>
      <w:r w:rsidR="000F2EF7">
        <w:rPr>
          <w:rFonts w:ascii="Arial Narrow" w:hAnsi="Arial Narrow" w:cs="Arial"/>
        </w:rPr>
        <w:t>V případě havárie (nepředvídatelná událost) se objednatel zavazuje informovat zhotovitele neprodleně, přičemž bude dohodnuto náhradní provizorní řešení sjednaných činností dle této smlouvy.</w:t>
      </w:r>
    </w:p>
    <w:p w:rsidR="000F2EF7" w:rsidRDefault="000F2EF7" w:rsidP="00F40029">
      <w:pPr>
        <w:pStyle w:val="Bezmezer"/>
        <w:widowControl w:val="0"/>
        <w:tabs>
          <w:tab w:val="left" w:pos="426"/>
          <w:tab w:val="left" w:pos="709"/>
        </w:tabs>
        <w:spacing w:before="120" w:after="120"/>
        <w:ind w:left="426" w:hanging="426"/>
        <w:jc w:val="both"/>
        <w:rPr>
          <w:rFonts w:ascii="Arial Narrow" w:hAnsi="Arial Narrow" w:cs="Arial"/>
        </w:rPr>
      </w:pPr>
      <w:r>
        <w:rPr>
          <w:rFonts w:ascii="Arial Narrow" w:hAnsi="Arial Narrow" w:cs="Arial"/>
        </w:rPr>
        <w:t>6.3</w:t>
      </w:r>
      <w:r>
        <w:rPr>
          <w:rFonts w:ascii="Arial Narrow" w:hAnsi="Arial Narrow" w:cs="Arial"/>
        </w:rPr>
        <w:tab/>
        <w:t xml:space="preserve">Zhotovitel se zavazuje, že bude po dobu plnění předmětu smlouvy vést řádnou průběžnou evidenci o plnění předmětu smlouvy a měsíčně předávat objednateli přehled o druhu a množství zneškodněného odpadu z území obce </w:t>
      </w:r>
      <w:r w:rsidR="002E5D04">
        <w:rPr>
          <w:rFonts w:ascii="Arial Narrow" w:hAnsi="Arial Narrow" w:cs="Arial"/>
        </w:rPr>
        <w:t>Doubrava</w:t>
      </w:r>
      <w:r>
        <w:rPr>
          <w:rFonts w:ascii="Arial Narrow" w:hAnsi="Arial Narrow" w:cs="Arial"/>
        </w:rPr>
        <w:t xml:space="preserve"> v souladu s platnými právními předpisy.</w:t>
      </w:r>
    </w:p>
    <w:p w:rsidR="000F2EF7" w:rsidRDefault="000F2EF7"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6.4</w:t>
      </w:r>
      <w:r>
        <w:rPr>
          <w:rFonts w:ascii="Arial Narrow" w:hAnsi="Arial Narrow" w:cs="Arial"/>
        </w:rPr>
        <w:tab/>
        <w:t>Zhotovitel se zavazuje provádět předmět smlouvy jen technikou k tomu určenou a uzpůsobenou a zcela v souladu s požadavky kladnými na ochranu životního prostředí.</w:t>
      </w:r>
    </w:p>
    <w:p w:rsidR="000F2EF7" w:rsidRDefault="000F2EF7"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6.5</w:t>
      </w:r>
      <w:r>
        <w:rPr>
          <w:rFonts w:ascii="Arial Narrow" w:hAnsi="Arial Narrow" w:cs="Arial"/>
        </w:rPr>
        <w:tab/>
        <w:t xml:space="preserve">V případě, kdy nebude zhotovitel plnění předmět smlouvy schopen realizovat v termínu uvedeném ve svozovém plánu, a to z objektivních (prokazatelných) důvodů, zavazuje se, že tak učiní nejpozději do 24 hodin. V případě, že zhotoviteli brání řádnému plnění předmětu smlouvy jiné okolnosti (např. nesjízdnost komunikací), které nezpůsobil, zavazuje se realizovat předmět smlouvy v náhradním termínu, nejpozději </w:t>
      </w:r>
      <w:r>
        <w:rPr>
          <w:rFonts w:ascii="Arial Narrow" w:hAnsi="Arial Narrow" w:cs="Arial"/>
        </w:rPr>
        <w:lastRenderedPageBreak/>
        <w:t xml:space="preserve">však do 48 hodin od řádného svozu. </w:t>
      </w:r>
      <w:r w:rsidR="00290D44">
        <w:rPr>
          <w:rFonts w:ascii="Arial Narrow" w:hAnsi="Arial Narrow"/>
        </w:rPr>
        <w:t xml:space="preserve">Objednatel </w:t>
      </w:r>
      <w:r w:rsidR="00290D44" w:rsidRPr="002B36F9">
        <w:rPr>
          <w:rFonts w:ascii="Arial Narrow" w:hAnsi="Arial Narrow"/>
        </w:rPr>
        <w:t xml:space="preserve">požaduje, aby v případě, </w:t>
      </w:r>
      <w:r w:rsidR="00290D44">
        <w:rPr>
          <w:rFonts w:ascii="Arial Narrow" w:hAnsi="Arial Narrow"/>
        </w:rPr>
        <w:t>kdy</w:t>
      </w:r>
      <w:r w:rsidR="00E83CE5">
        <w:rPr>
          <w:rFonts w:ascii="Arial Narrow" w:hAnsi="Arial Narrow"/>
        </w:rPr>
        <w:t xml:space="preserve"> </w:t>
      </w:r>
      <w:r w:rsidR="00290D44">
        <w:rPr>
          <w:rFonts w:ascii="Arial Narrow" w:hAnsi="Arial Narrow"/>
        </w:rPr>
        <w:t>svoz dle objednatelem stanoveného svozového plánu</w:t>
      </w:r>
      <w:r w:rsidR="00290D44" w:rsidRPr="002B36F9">
        <w:rPr>
          <w:rFonts w:ascii="Arial Narrow" w:hAnsi="Arial Narrow"/>
        </w:rPr>
        <w:t xml:space="preserve"> vychází na den pracovního v</w:t>
      </w:r>
      <w:r w:rsidR="00392F8D">
        <w:rPr>
          <w:rFonts w:ascii="Arial Narrow" w:hAnsi="Arial Narrow"/>
        </w:rPr>
        <w:t>olna</w:t>
      </w:r>
      <w:r w:rsidR="00290D44">
        <w:rPr>
          <w:rFonts w:ascii="Arial Narrow" w:hAnsi="Arial Narrow"/>
        </w:rPr>
        <w:t xml:space="preserve">, se svoz uskutečnil den následující po </w:t>
      </w:r>
      <w:r w:rsidR="00392F8D">
        <w:rPr>
          <w:rFonts w:ascii="Arial Narrow" w:hAnsi="Arial Narrow"/>
        </w:rPr>
        <w:t>dni pracovního volna</w:t>
      </w:r>
      <w:r w:rsidR="00290D44" w:rsidRPr="002B36F9">
        <w:rPr>
          <w:rFonts w:ascii="Arial Narrow" w:hAnsi="Arial Narrow"/>
        </w:rPr>
        <w:t xml:space="preserve">. </w:t>
      </w:r>
      <w:r w:rsidR="00290D44">
        <w:rPr>
          <w:rFonts w:ascii="Arial Narrow" w:hAnsi="Arial Narrow"/>
        </w:rPr>
        <w:t>V době vánočních svátku je povinnost uskutečnit svoz den následující po dnech vánočních svátků</w:t>
      </w:r>
      <w:r w:rsidR="002B741F">
        <w:rPr>
          <w:rFonts w:ascii="Arial Narrow" w:hAnsi="Arial Narrow"/>
        </w:rPr>
        <w:t>.</w:t>
      </w:r>
    </w:p>
    <w:p w:rsidR="000F2EF7" w:rsidRDefault="000F2EF7"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6.6</w:t>
      </w:r>
      <w:r>
        <w:rPr>
          <w:rFonts w:ascii="Arial Narrow" w:hAnsi="Arial Narrow" w:cs="Arial"/>
        </w:rPr>
        <w:tab/>
        <w:t>V případě, že nebude možné uskutečnit rozsah sjednaných služeb např. z</w:t>
      </w:r>
      <w:r w:rsidR="00C543FF">
        <w:rPr>
          <w:rFonts w:ascii="Arial Narrow" w:hAnsi="Arial Narrow" w:cs="Arial"/>
        </w:rPr>
        <w:t> </w:t>
      </w:r>
      <w:r>
        <w:rPr>
          <w:rFonts w:ascii="Arial Narrow" w:hAnsi="Arial Narrow" w:cs="Arial"/>
        </w:rPr>
        <w:t>důvodu</w:t>
      </w:r>
      <w:r w:rsidR="00C543FF">
        <w:rPr>
          <w:rFonts w:ascii="Arial Narrow" w:hAnsi="Arial Narrow" w:cs="Arial"/>
        </w:rPr>
        <w:t xml:space="preserve"> závadného obsahu sběrné nádoby nebo nemožnosti jejího vysypání, zavazuje se zhotovitel o těchto skutečnostech neprodleně</w:t>
      </w:r>
      <w:r w:rsidR="00392F8D">
        <w:rPr>
          <w:rFonts w:ascii="Arial Narrow" w:hAnsi="Arial Narrow" w:cs="Arial"/>
        </w:rPr>
        <w:t xml:space="preserve"> písemně informovat objedna</w:t>
      </w:r>
      <w:r w:rsidR="005B4713">
        <w:rPr>
          <w:rFonts w:ascii="Arial Narrow" w:hAnsi="Arial Narrow" w:cs="Arial"/>
        </w:rPr>
        <w:t>tele a po dohodě s objednatelem, zhotovitel provede náhradní svoz, který vyfakturuje samostatně.</w:t>
      </w:r>
      <w:r w:rsidR="00C543FF">
        <w:rPr>
          <w:rFonts w:ascii="Arial Narrow" w:hAnsi="Arial Narrow" w:cs="Arial"/>
        </w:rPr>
        <w:t xml:space="preserve"> </w:t>
      </w:r>
    </w:p>
    <w:p w:rsidR="00CD232A" w:rsidRPr="00CD232A" w:rsidRDefault="00CD232A" w:rsidP="00F40029">
      <w:pPr>
        <w:pStyle w:val="Bezmezer"/>
        <w:widowControl w:val="0"/>
        <w:tabs>
          <w:tab w:val="left" w:pos="567"/>
        </w:tabs>
        <w:rPr>
          <w:rFonts w:ascii="Arial Narrow" w:hAnsi="Arial Narrow" w:cs="Arial"/>
        </w:rPr>
      </w:pPr>
    </w:p>
    <w:p w:rsidR="00C543FF" w:rsidRDefault="00C543FF" w:rsidP="00F40029">
      <w:pPr>
        <w:pStyle w:val="Bezmezer"/>
        <w:widowControl w:val="0"/>
        <w:numPr>
          <w:ilvl w:val="0"/>
          <w:numId w:val="6"/>
        </w:numPr>
        <w:jc w:val="center"/>
        <w:rPr>
          <w:rFonts w:ascii="Arial Narrow" w:hAnsi="Arial Narrow" w:cs="Arial"/>
          <w:b/>
        </w:rPr>
      </w:pPr>
      <w:r>
        <w:rPr>
          <w:rFonts w:ascii="Arial Narrow" w:hAnsi="Arial Narrow" w:cs="Arial"/>
          <w:b/>
        </w:rPr>
        <w:t>Reklamační podmínky a odpovědnost za škodu</w:t>
      </w:r>
    </w:p>
    <w:p w:rsidR="00C543FF" w:rsidRDefault="00C543FF"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7.1</w:t>
      </w:r>
      <w:r>
        <w:rPr>
          <w:rFonts w:ascii="Arial Narrow" w:hAnsi="Arial Narrow" w:cs="Arial"/>
        </w:rPr>
        <w:tab/>
        <w:t>Objednatel má právo provádět kontrolu plnění předmětu smlouvy. Za účelem provedení kontroly je oprávněn přizvat oprávněného zástupce zhotovitele.</w:t>
      </w:r>
    </w:p>
    <w:p w:rsidR="00C543FF" w:rsidRDefault="00C543FF"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7.2</w:t>
      </w:r>
      <w:r>
        <w:rPr>
          <w:rFonts w:ascii="Arial Narrow" w:hAnsi="Arial Narrow" w:cs="Arial"/>
        </w:rPr>
        <w:tab/>
        <w:t>Objednatel o prováděných kontrolách prací a služeb vede písemné záznamy, evidenci o podaných reklamacích prokazující neplnění předmětu smlouvy řádně a včas. O všech zjištěných nedostatcích budou zástupci smluvních stran jednat za účelem sjednání nápravy.</w:t>
      </w:r>
    </w:p>
    <w:p w:rsidR="00C543FF" w:rsidRDefault="00C543FF"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7.3</w:t>
      </w:r>
      <w:r>
        <w:rPr>
          <w:rFonts w:ascii="Arial Narrow" w:hAnsi="Arial Narrow" w:cs="Arial"/>
        </w:rPr>
        <w:tab/>
        <w:t>Zhotovitel je povinen zjištěné nedostatky odstranit neprodleně, nejpozději do 24 hodin a současně je povinen přijmout taková opatření, aby se podobné nedostatky neopakovaly</w:t>
      </w:r>
      <w:r w:rsidR="00E83CE5">
        <w:rPr>
          <w:rFonts w:ascii="Arial Narrow" w:hAnsi="Arial Narrow" w:cs="Arial"/>
        </w:rPr>
        <w:t>.</w:t>
      </w:r>
      <w:r>
        <w:rPr>
          <w:rFonts w:ascii="Arial Narrow" w:hAnsi="Arial Narrow" w:cs="Arial"/>
        </w:rPr>
        <w:t xml:space="preserve"> </w:t>
      </w:r>
    </w:p>
    <w:p w:rsidR="00C543FF" w:rsidRDefault="00C543FF"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7.4</w:t>
      </w:r>
      <w:r>
        <w:rPr>
          <w:rFonts w:ascii="Arial Narrow" w:hAnsi="Arial Narrow" w:cs="Arial"/>
        </w:rPr>
        <w:tab/>
        <w:t xml:space="preserve">Zhotovitel je povinen učinit veškerá opatření potřebná k odvrácení škody nebo k jejich zmírnění. Zhotovitel v této souvislosti prohlašuje, že má a po dobu plnění předmětu této smlouvy bude mít sjednáno pojištění proti škodám způsobeným svou podnikatelskou činností, a to minimálně ve výši </w:t>
      </w:r>
      <w:r w:rsidR="002E5D04">
        <w:rPr>
          <w:rFonts w:ascii="Arial Narrow" w:hAnsi="Arial Narrow" w:cs="Arial"/>
        </w:rPr>
        <w:t>1</w:t>
      </w:r>
      <w:r>
        <w:rPr>
          <w:rFonts w:ascii="Arial Narrow" w:hAnsi="Arial Narrow" w:cs="Arial"/>
        </w:rPr>
        <w:t xml:space="preserve"> mil. Kč. Na vyžádání objednatele je zhotovitel povinen tuto smlouvu předložit k nahlédnutí.</w:t>
      </w:r>
    </w:p>
    <w:p w:rsidR="00AC7447" w:rsidRDefault="00AC7447"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7.5</w:t>
      </w:r>
      <w:r>
        <w:rPr>
          <w:rFonts w:ascii="Arial Narrow" w:hAnsi="Arial Narrow" w:cs="Arial"/>
        </w:rPr>
        <w:tab/>
        <w:t>Zhotovitel je povinen nahradit objednateli škodu ve výši, která mu vznikla při plnění předmětu smlouvy, a to jako důsledek porušení povinností a závazků zhotovitele dle této smlouvy.</w:t>
      </w:r>
    </w:p>
    <w:p w:rsidR="00C543FF" w:rsidRPr="00C543FF" w:rsidRDefault="00C543FF" w:rsidP="00F40029">
      <w:pPr>
        <w:pStyle w:val="Bezmezer"/>
        <w:widowControl w:val="0"/>
        <w:tabs>
          <w:tab w:val="left" w:pos="567"/>
        </w:tabs>
        <w:spacing w:before="120" w:after="120"/>
        <w:ind w:left="567" w:hanging="567"/>
        <w:jc w:val="both"/>
        <w:rPr>
          <w:rFonts w:ascii="Arial Narrow" w:hAnsi="Arial Narrow" w:cs="Arial"/>
        </w:rPr>
      </w:pPr>
    </w:p>
    <w:p w:rsidR="00DD3B68" w:rsidRPr="005A35D0" w:rsidRDefault="00931DD7" w:rsidP="00F40029">
      <w:pPr>
        <w:pStyle w:val="Bezmezer"/>
        <w:widowControl w:val="0"/>
        <w:numPr>
          <w:ilvl w:val="0"/>
          <w:numId w:val="6"/>
        </w:numPr>
        <w:jc w:val="center"/>
        <w:rPr>
          <w:rFonts w:ascii="Arial Narrow" w:hAnsi="Arial Narrow" w:cs="Arial"/>
          <w:b/>
        </w:rPr>
      </w:pPr>
      <w:r>
        <w:rPr>
          <w:rFonts w:ascii="Arial Narrow" w:hAnsi="Arial Narrow" w:cs="Arial"/>
          <w:b/>
        </w:rPr>
        <w:t>Smluvní pokuty</w:t>
      </w:r>
    </w:p>
    <w:p w:rsidR="00931DD7" w:rsidRDefault="00FD303D" w:rsidP="00F40029">
      <w:pPr>
        <w:pStyle w:val="Bezmezer"/>
        <w:widowControl w:val="0"/>
        <w:numPr>
          <w:ilvl w:val="1"/>
          <w:numId w:val="6"/>
        </w:numPr>
        <w:tabs>
          <w:tab w:val="num" w:pos="426"/>
        </w:tabs>
        <w:ind w:left="426" w:hanging="426"/>
        <w:jc w:val="both"/>
        <w:rPr>
          <w:rFonts w:ascii="Arial Narrow" w:hAnsi="Arial Narrow" w:cs="Arial"/>
        </w:rPr>
      </w:pPr>
      <w:r w:rsidRPr="005A35D0">
        <w:rPr>
          <w:rFonts w:ascii="Arial Narrow" w:hAnsi="Arial Narrow" w:cs="Arial"/>
        </w:rPr>
        <w:t xml:space="preserve">Zhotovitel </w:t>
      </w:r>
      <w:r w:rsidR="00931DD7">
        <w:rPr>
          <w:rFonts w:ascii="Arial Narrow" w:hAnsi="Arial Narrow" w:cs="Arial"/>
        </w:rPr>
        <w:t>je povinen</w:t>
      </w:r>
      <w:r w:rsidRPr="005A35D0">
        <w:rPr>
          <w:rFonts w:ascii="Arial Narrow" w:hAnsi="Arial Narrow" w:cs="Arial"/>
        </w:rPr>
        <w:t xml:space="preserve"> zaplatit objednateli smlu</w:t>
      </w:r>
      <w:r w:rsidR="00931DD7">
        <w:rPr>
          <w:rFonts w:ascii="Arial Narrow" w:hAnsi="Arial Narrow" w:cs="Arial"/>
        </w:rPr>
        <w:t xml:space="preserve">vní pokutu ve výši </w:t>
      </w:r>
      <w:r w:rsidR="00470693">
        <w:rPr>
          <w:rFonts w:ascii="Arial Narrow" w:hAnsi="Arial Narrow" w:cs="Arial"/>
        </w:rPr>
        <w:t>3.0</w:t>
      </w:r>
      <w:r w:rsidR="00841FEC">
        <w:rPr>
          <w:rFonts w:ascii="Arial Narrow" w:hAnsi="Arial Narrow" w:cs="Arial"/>
        </w:rPr>
        <w:t>00,-</w:t>
      </w:r>
      <w:r w:rsidR="00931DD7">
        <w:rPr>
          <w:rFonts w:ascii="Arial Narrow" w:hAnsi="Arial Narrow" w:cs="Arial"/>
        </w:rPr>
        <w:t xml:space="preserve"> Kč za každý i započatý den prodlení s prováděním předmětu smlouvy dle svozového plánu.</w:t>
      </w:r>
    </w:p>
    <w:p w:rsidR="00931DD7" w:rsidRDefault="00931DD7" w:rsidP="00F40029">
      <w:pPr>
        <w:pStyle w:val="Bezmezer"/>
        <w:widowControl w:val="0"/>
        <w:numPr>
          <w:ilvl w:val="1"/>
          <w:numId w:val="6"/>
        </w:numPr>
        <w:tabs>
          <w:tab w:val="num" w:pos="426"/>
        </w:tabs>
        <w:spacing w:before="120"/>
        <w:ind w:left="426" w:hanging="426"/>
        <w:jc w:val="both"/>
        <w:rPr>
          <w:rFonts w:ascii="Arial Narrow" w:hAnsi="Arial Narrow" w:cs="Arial"/>
        </w:rPr>
      </w:pPr>
      <w:r w:rsidRPr="00931DD7">
        <w:rPr>
          <w:rFonts w:ascii="Arial Narrow" w:hAnsi="Arial Narrow" w:cs="Arial"/>
        </w:rPr>
        <w:t xml:space="preserve">Zhotovitel je povinen zaplatit objednateli smluvní pokutu ve výši </w:t>
      </w:r>
      <w:r w:rsidR="00470693">
        <w:rPr>
          <w:rFonts w:ascii="Arial Narrow" w:hAnsi="Arial Narrow" w:cs="Arial"/>
        </w:rPr>
        <w:t>2.0</w:t>
      </w:r>
      <w:r w:rsidR="00841FEC">
        <w:rPr>
          <w:rFonts w:ascii="Arial Narrow" w:hAnsi="Arial Narrow" w:cs="Arial"/>
        </w:rPr>
        <w:t xml:space="preserve">00,- </w:t>
      </w:r>
      <w:r>
        <w:rPr>
          <w:rFonts w:ascii="Arial Narrow" w:hAnsi="Arial Narrow" w:cs="Arial"/>
        </w:rPr>
        <w:t>Kč za každou nevyvezenou nádobu nebo kontejner.</w:t>
      </w:r>
    </w:p>
    <w:p w:rsidR="00931DD7" w:rsidRDefault="00931DD7" w:rsidP="00F40029">
      <w:pPr>
        <w:pStyle w:val="Bezmezer"/>
        <w:widowControl w:val="0"/>
        <w:numPr>
          <w:ilvl w:val="1"/>
          <w:numId w:val="6"/>
        </w:numPr>
        <w:tabs>
          <w:tab w:val="num" w:pos="426"/>
        </w:tabs>
        <w:spacing w:before="120"/>
        <w:ind w:left="426" w:hanging="426"/>
        <w:jc w:val="both"/>
        <w:rPr>
          <w:rFonts w:ascii="Arial Narrow" w:hAnsi="Arial Narrow" w:cs="Arial"/>
        </w:rPr>
      </w:pPr>
      <w:r>
        <w:rPr>
          <w:rFonts w:ascii="Arial Narrow" w:hAnsi="Arial Narrow" w:cs="Arial"/>
        </w:rPr>
        <w:t xml:space="preserve">V případě nedodržení termínu k odstranění vady je objednatel oprávněn vyúčtovat zhotoviteli smluvní pokutu ve výši </w:t>
      </w:r>
      <w:r w:rsidR="00470693">
        <w:rPr>
          <w:rFonts w:ascii="Arial Narrow" w:hAnsi="Arial Narrow" w:cs="Arial"/>
        </w:rPr>
        <w:t>5.</w:t>
      </w:r>
      <w:r w:rsidR="00841FEC">
        <w:rPr>
          <w:rFonts w:ascii="Arial Narrow" w:hAnsi="Arial Narrow" w:cs="Arial"/>
        </w:rPr>
        <w:t>000,-</w:t>
      </w:r>
      <w:r>
        <w:rPr>
          <w:rFonts w:ascii="Arial Narrow" w:hAnsi="Arial Narrow" w:cs="Arial"/>
        </w:rPr>
        <w:t xml:space="preserve"> Kč za každý i započatý den prodlení.</w:t>
      </w:r>
    </w:p>
    <w:p w:rsidR="008017FA" w:rsidRPr="00EB6E19" w:rsidRDefault="008017FA" w:rsidP="00F40029">
      <w:pPr>
        <w:pStyle w:val="Bezmezer"/>
        <w:widowControl w:val="0"/>
        <w:numPr>
          <w:ilvl w:val="1"/>
          <w:numId w:val="6"/>
        </w:numPr>
        <w:tabs>
          <w:tab w:val="num" w:pos="426"/>
        </w:tabs>
        <w:spacing w:before="120"/>
        <w:ind w:left="426" w:hanging="426"/>
        <w:jc w:val="both"/>
        <w:rPr>
          <w:rFonts w:ascii="Arial Narrow" w:hAnsi="Arial Narrow" w:cs="Arial"/>
        </w:rPr>
      </w:pPr>
      <w:r w:rsidRPr="00EB6E19">
        <w:rPr>
          <w:rFonts w:ascii="Arial Narrow" w:hAnsi="Arial Narrow" w:cs="Arial"/>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doručení vyúčtování</w:t>
      </w:r>
    </w:p>
    <w:p w:rsidR="008017FA" w:rsidRPr="005A35D0" w:rsidRDefault="008017FA" w:rsidP="00F40029">
      <w:pPr>
        <w:pStyle w:val="Bezmezer"/>
        <w:widowControl w:val="0"/>
        <w:numPr>
          <w:ilvl w:val="1"/>
          <w:numId w:val="6"/>
        </w:numPr>
        <w:tabs>
          <w:tab w:val="num" w:pos="426"/>
        </w:tabs>
        <w:spacing w:before="120"/>
        <w:ind w:left="426" w:hanging="426"/>
        <w:jc w:val="both"/>
        <w:rPr>
          <w:rFonts w:ascii="Arial Narrow" w:hAnsi="Arial Narrow" w:cs="Arial"/>
        </w:rPr>
      </w:pPr>
      <w:r w:rsidRPr="005A35D0">
        <w:rPr>
          <w:rFonts w:ascii="Arial Narrow" w:hAnsi="Arial Narrow" w:cs="Arial"/>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8017FA" w:rsidRDefault="008017FA" w:rsidP="00F40029">
      <w:pPr>
        <w:widowControl w:val="0"/>
        <w:numPr>
          <w:ilvl w:val="1"/>
          <w:numId w:val="6"/>
        </w:numPr>
        <w:tabs>
          <w:tab w:val="num" w:pos="426"/>
        </w:tabs>
        <w:spacing w:before="120" w:after="0" w:line="240" w:lineRule="auto"/>
        <w:ind w:left="426" w:hanging="426"/>
        <w:jc w:val="both"/>
        <w:rPr>
          <w:rFonts w:ascii="Arial Narrow" w:hAnsi="Arial Narrow" w:cs="Arial"/>
        </w:rPr>
      </w:pPr>
      <w:r w:rsidRPr="005A35D0">
        <w:rPr>
          <w:rFonts w:ascii="Arial Narrow" w:hAnsi="Arial Narrow" w:cs="Arial"/>
        </w:rPr>
        <w:t>Objednatel je oprávněn jednostranně započíst své nároky na zaplacení smluvní pokuty vůči nárokům zhotovitele na úhradu ceny díla.</w:t>
      </w:r>
    </w:p>
    <w:p w:rsidR="006B780A" w:rsidRDefault="006B780A">
      <w:pPr>
        <w:spacing w:after="0" w:line="240" w:lineRule="auto"/>
        <w:rPr>
          <w:rFonts w:ascii="Arial" w:hAnsi="Arial" w:cs="Arial"/>
          <w:b/>
        </w:rPr>
      </w:pPr>
    </w:p>
    <w:p w:rsidR="005815B8" w:rsidRPr="005815B8" w:rsidRDefault="005815B8" w:rsidP="005815B8">
      <w:pPr>
        <w:pStyle w:val="NADPIS"/>
      </w:pPr>
      <w:r>
        <w:rPr>
          <w:rFonts w:ascii="Arial Narrow" w:hAnsi="Arial Narrow"/>
        </w:rPr>
        <w:t>Závěrečná ustanovení</w:t>
      </w:r>
    </w:p>
    <w:p w:rsidR="005815B8" w:rsidRDefault="005815B8" w:rsidP="005815B8">
      <w:pPr>
        <w:pStyle w:val="ODSTAVEC"/>
        <w:numPr>
          <w:ilvl w:val="0"/>
          <w:numId w:val="0"/>
        </w:numPr>
        <w:spacing w:before="0"/>
        <w:rPr>
          <w:rFonts w:ascii="Arial Narrow" w:hAnsi="Arial Narrow"/>
          <w:sz w:val="22"/>
          <w:szCs w:val="22"/>
        </w:rPr>
      </w:pPr>
    </w:p>
    <w:p w:rsidR="005815B8" w:rsidRPr="00402412" w:rsidRDefault="006B780A" w:rsidP="006B780A">
      <w:pPr>
        <w:pStyle w:val="ODSTAVEC"/>
        <w:numPr>
          <w:ilvl w:val="0"/>
          <w:numId w:val="0"/>
        </w:numPr>
        <w:spacing w:before="0" w:after="120"/>
        <w:ind w:left="567" w:hanging="567"/>
        <w:rPr>
          <w:rFonts w:ascii="Arial Narrow" w:hAnsi="Arial Narrow"/>
          <w:sz w:val="22"/>
          <w:szCs w:val="22"/>
        </w:rPr>
      </w:pPr>
      <w:r>
        <w:rPr>
          <w:rFonts w:ascii="Arial Narrow" w:hAnsi="Arial Narrow"/>
          <w:sz w:val="22"/>
          <w:szCs w:val="22"/>
        </w:rPr>
        <w:t>10</w:t>
      </w:r>
      <w:r w:rsidR="005815B8" w:rsidRPr="00402412">
        <w:rPr>
          <w:rFonts w:ascii="Arial Narrow" w:hAnsi="Arial Narrow"/>
          <w:sz w:val="22"/>
          <w:szCs w:val="22"/>
        </w:rPr>
        <w:t xml:space="preserve">.1.  </w:t>
      </w:r>
      <w:r w:rsidR="005815B8">
        <w:rPr>
          <w:rFonts w:ascii="Arial Narrow" w:hAnsi="Arial Narrow"/>
          <w:sz w:val="22"/>
          <w:szCs w:val="22"/>
        </w:rPr>
        <w:tab/>
      </w:r>
      <w:r w:rsidR="005815B8" w:rsidRPr="00402412">
        <w:rPr>
          <w:rFonts w:ascii="Arial Narrow" w:hAnsi="Arial Narrow"/>
          <w:sz w:val="22"/>
          <w:szCs w:val="22"/>
        </w:rPr>
        <w:t>Rozsah, podmínky a požadavky na pr</w:t>
      </w:r>
      <w:r w:rsidR="005815B8">
        <w:rPr>
          <w:rFonts w:ascii="Arial Narrow" w:hAnsi="Arial Narrow"/>
          <w:sz w:val="22"/>
          <w:szCs w:val="22"/>
        </w:rPr>
        <w:t>ovádění díla jsou specifikovány (1) v této smlouv</w:t>
      </w:r>
      <w:r w:rsidR="00FD31D9">
        <w:rPr>
          <w:rFonts w:ascii="Arial Narrow" w:hAnsi="Arial Narrow"/>
          <w:sz w:val="22"/>
          <w:szCs w:val="22"/>
        </w:rPr>
        <w:t>ě</w:t>
      </w:r>
      <w:r w:rsidR="005815B8">
        <w:rPr>
          <w:rFonts w:ascii="Arial Narrow" w:hAnsi="Arial Narrow"/>
          <w:sz w:val="22"/>
          <w:szCs w:val="22"/>
        </w:rPr>
        <w:t xml:space="preserve">, (2) v zadávacích podmínkách předmětné veřejné zakázky </w:t>
      </w:r>
      <w:r w:rsidR="002E5D04">
        <w:rPr>
          <w:rFonts w:ascii="Arial Narrow" w:hAnsi="Arial Narrow"/>
          <w:sz w:val="22"/>
          <w:szCs w:val="22"/>
        </w:rPr>
        <w:t xml:space="preserve">malého rozsahu </w:t>
      </w:r>
      <w:r w:rsidR="005815B8">
        <w:rPr>
          <w:rFonts w:ascii="Arial Narrow" w:hAnsi="Arial Narrow"/>
          <w:sz w:val="22"/>
          <w:szCs w:val="22"/>
        </w:rPr>
        <w:t xml:space="preserve">a (3) v nabídce vybraného </w:t>
      </w:r>
      <w:r w:rsidR="002E5D04">
        <w:rPr>
          <w:rFonts w:ascii="Arial Narrow" w:hAnsi="Arial Narrow"/>
          <w:sz w:val="22"/>
          <w:szCs w:val="22"/>
        </w:rPr>
        <w:t>dodavatele</w:t>
      </w:r>
      <w:r w:rsidR="005815B8">
        <w:rPr>
          <w:rFonts w:ascii="Arial Narrow" w:hAnsi="Arial Narrow"/>
          <w:sz w:val="22"/>
          <w:szCs w:val="22"/>
        </w:rPr>
        <w:t xml:space="preserve">, když </w:t>
      </w:r>
      <w:r w:rsidR="005815B8" w:rsidRPr="00402412">
        <w:rPr>
          <w:rFonts w:ascii="Arial Narrow" w:hAnsi="Arial Narrow"/>
          <w:sz w:val="22"/>
          <w:szCs w:val="22"/>
        </w:rPr>
        <w:lastRenderedPageBreak/>
        <w:t>zmíněné dokumenty musí být chápany jako komplexní, navzájem se vysvětlující a doplňující, avšak v případě jakéhokoliv rozporu mají vzájemnou přednost v pořadí výše stanoveném.</w:t>
      </w:r>
    </w:p>
    <w:p w:rsidR="005815B8" w:rsidRDefault="006B780A" w:rsidP="006B780A">
      <w:pPr>
        <w:pStyle w:val="ODSTAVEC"/>
        <w:numPr>
          <w:ilvl w:val="0"/>
          <w:numId w:val="0"/>
        </w:numPr>
        <w:spacing w:before="0" w:after="120"/>
        <w:ind w:left="567" w:hanging="567"/>
        <w:rPr>
          <w:rFonts w:ascii="Arial Narrow" w:hAnsi="Arial Narrow"/>
          <w:sz w:val="22"/>
          <w:szCs w:val="22"/>
        </w:rPr>
      </w:pPr>
      <w:r>
        <w:rPr>
          <w:rFonts w:ascii="Arial Narrow" w:hAnsi="Arial Narrow"/>
          <w:sz w:val="22"/>
          <w:szCs w:val="22"/>
        </w:rPr>
        <w:t>10</w:t>
      </w:r>
      <w:r w:rsidR="005815B8">
        <w:rPr>
          <w:rFonts w:ascii="Arial Narrow" w:hAnsi="Arial Narrow"/>
          <w:sz w:val="22"/>
          <w:szCs w:val="22"/>
        </w:rPr>
        <w:t>.2</w:t>
      </w:r>
      <w:r w:rsidR="005815B8" w:rsidRPr="00402412">
        <w:rPr>
          <w:rFonts w:ascii="Arial Narrow" w:hAnsi="Arial Narrow"/>
          <w:sz w:val="22"/>
          <w:szCs w:val="22"/>
        </w:rPr>
        <w:t>.</w:t>
      </w:r>
      <w:r w:rsidR="005815B8" w:rsidRPr="00402412">
        <w:rPr>
          <w:rFonts w:ascii="Arial Narrow" w:hAnsi="Arial Narrow"/>
          <w:sz w:val="22"/>
          <w:szCs w:val="22"/>
        </w:rPr>
        <w:tab/>
        <w:t xml:space="preserve">Práva a povinnosti smluvních stran touto smlouvou výslovně neupravená se řídí příslušnými ustanoveními </w:t>
      </w:r>
      <w:r w:rsidR="00392F8D">
        <w:rPr>
          <w:rFonts w:ascii="Arial Narrow" w:hAnsi="Arial Narrow"/>
          <w:sz w:val="22"/>
          <w:szCs w:val="22"/>
        </w:rPr>
        <w:t>občanského</w:t>
      </w:r>
      <w:r w:rsidR="005815B8" w:rsidRPr="00402412">
        <w:rPr>
          <w:rFonts w:ascii="Arial Narrow" w:hAnsi="Arial Narrow"/>
          <w:sz w:val="22"/>
          <w:szCs w:val="22"/>
        </w:rPr>
        <w:t xml:space="preserve"> zákoníku a souvisejícími právními předpisy v platném znění.</w:t>
      </w:r>
    </w:p>
    <w:p w:rsidR="00290D44" w:rsidRPr="005F5579" w:rsidRDefault="006B780A" w:rsidP="006B780A">
      <w:pPr>
        <w:pStyle w:val="ODSTAVEC"/>
        <w:numPr>
          <w:ilvl w:val="0"/>
          <w:numId w:val="0"/>
        </w:numPr>
        <w:spacing w:before="0" w:after="120"/>
        <w:ind w:left="567" w:hanging="567"/>
        <w:rPr>
          <w:rFonts w:ascii="Arial Narrow" w:hAnsi="Arial Narrow"/>
          <w:sz w:val="22"/>
          <w:szCs w:val="22"/>
        </w:rPr>
      </w:pPr>
      <w:r>
        <w:rPr>
          <w:rFonts w:ascii="Arial Narrow" w:hAnsi="Arial Narrow"/>
          <w:sz w:val="22"/>
          <w:szCs w:val="22"/>
        </w:rPr>
        <w:t>10</w:t>
      </w:r>
      <w:r w:rsidR="00290D44">
        <w:rPr>
          <w:rFonts w:ascii="Arial Narrow" w:hAnsi="Arial Narrow"/>
          <w:sz w:val="22"/>
          <w:szCs w:val="22"/>
        </w:rPr>
        <w:t>.3</w:t>
      </w:r>
      <w:r w:rsidR="00290D44">
        <w:rPr>
          <w:rFonts w:ascii="Arial Narrow" w:hAnsi="Arial Narrow"/>
          <w:sz w:val="22"/>
          <w:szCs w:val="22"/>
        </w:rPr>
        <w:tab/>
      </w:r>
      <w:r w:rsidR="00290D44" w:rsidRPr="006830D2">
        <w:rPr>
          <w:rFonts w:ascii="Arial Narrow" w:hAnsi="Arial Narrow"/>
          <w:bCs/>
          <w:sz w:val="22"/>
          <w:szCs w:val="22"/>
        </w:rPr>
        <w:t xml:space="preserve">Smluvní strany se dohodly, že změna jiných osob (subdodavatelů) může být provedena pouze po předchozím souhlasu objednatele.Subdodavatelské schéma s uvedením všech subdodavatelů, kteří se budou podílet </w:t>
      </w:r>
      <w:r w:rsidR="00290D44">
        <w:rPr>
          <w:rFonts w:ascii="Arial Narrow" w:hAnsi="Arial Narrow"/>
          <w:bCs/>
          <w:sz w:val="22"/>
          <w:szCs w:val="22"/>
        </w:rPr>
        <w:t>na plnění předmětu smlouvy</w:t>
      </w:r>
      <w:r w:rsidR="00290D44" w:rsidRPr="006830D2">
        <w:rPr>
          <w:rFonts w:ascii="Arial Narrow" w:hAnsi="Arial Narrow"/>
          <w:bCs/>
          <w:sz w:val="22"/>
          <w:szCs w:val="22"/>
        </w:rPr>
        <w:t xml:space="preserve">, tvoří přílohu č. </w:t>
      </w:r>
      <w:r w:rsidR="00290D44">
        <w:rPr>
          <w:rFonts w:ascii="Arial Narrow" w:hAnsi="Arial Narrow"/>
          <w:bCs/>
          <w:sz w:val="22"/>
          <w:szCs w:val="22"/>
        </w:rPr>
        <w:t xml:space="preserve">2 </w:t>
      </w:r>
      <w:r w:rsidR="00290D44" w:rsidRPr="006830D2">
        <w:rPr>
          <w:rFonts w:ascii="Arial Narrow" w:hAnsi="Arial Narrow"/>
          <w:bCs/>
          <w:sz w:val="22"/>
          <w:szCs w:val="22"/>
        </w:rPr>
        <w:t>této smlouvy.</w:t>
      </w:r>
    </w:p>
    <w:p w:rsidR="005815B8" w:rsidRDefault="006B780A" w:rsidP="006B780A">
      <w:pPr>
        <w:pStyle w:val="ODSTAVEC"/>
        <w:numPr>
          <w:ilvl w:val="0"/>
          <w:numId w:val="0"/>
        </w:numPr>
        <w:spacing w:before="0" w:after="120"/>
        <w:ind w:left="567" w:hanging="567"/>
        <w:rPr>
          <w:rFonts w:ascii="Arial Narrow" w:hAnsi="Arial Narrow"/>
          <w:sz w:val="22"/>
          <w:szCs w:val="22"/>
        </w:rPr>
      </w:pPr>
      <w:r>
        <w:rPr>
          <w:rFonts w:ascii="Arial Narrow" w:hAnsi="Arial Narrow"/>
          <w:sz w:val="22"/>
          <w:szCs w:val="22"/>
        </w:rPr>
        <w:t>10</w:t>
      </w:r>
      <w:r w:rsidR="008F3ABA">
        <w:rPr>
          <w:rFonts w:ascii="Arial Narrow" w:hAnsi="Arial Narrow"/>
          <w:sz w:val="22"/>
          <w:szCs w:val="22"/>
        </w:rPr>
        <w:t>.</w:t>
      </w:r>
      <w:r w:rsidR="00290D44">
        <w:rPr>
          <w:rFonts w:ascii="Arial Narrow" w:hAnsi="Arial Narrow"/>
          <w:sz w:val="22"/>
          <w:szCs w:val="22"/>
        </w:rPr>
        <w:t>4</w:t>
      </w:r>
      <w:r w:rsidR="008F3ABA">
        <w:rPr>
          <w:rFonts w:ascii="Arial Narrow" w:hAnsi="Arial Narrow"/>
          <w:sz w:val="22"/>
          <w:szCs w:val="22"/>
        </w:rPr>
        <w:tab/>
      </w:r>
      <w:r w:rsidR="005815B8" w:rsidRPr="00402412">
        <w:rPr>
          <w:rFonts w:ascii="Arial Narrow" w:hAnsi="Arial Narrow"/>
          <w:sz w:val="22"/>
          <w:szCs w:val="22"/>
        </w:rPr>
        <w:t xml:space="preserve">Obě strany prohlašují, že došlo k dohodě o celém rozsahu a obsahu této smlouvy. </w:t>
      </w:r>
    </w:p>
    <w:p w:rsidR="005815B8" w:rsidRDefault="006B780A" w:rsidP="006B780A">
      <w:pPr>
        <w:pStyle w:val="ODSTAVEC"/>
        <w:numPr>
          <w:ilvl w:val="0"/>
          <w:numId w:val="0"/>
        </w:numPr>
        <w:spacing w:before="0" w:after="120"/>
        <w:ind w:left="567" w:hanging="567"/>
        <w:rPr>
          <w:rFonts w:ascii="Arial Narrow" w:hAnsi="Arial Narrow"/>
          <w:sz w:val="22"/>
          <w:szCs w:val="22"/>
        </w:rPr>
      </w:pPr>
      <w:r>
        <w:rPr>
          <w:rFonts w:ascii="Arial Narrow" w:hAnsi="Arial Narrow"/>
          <w:sz w:val="22"/>
          <w:szCs w:val="22"/>
        </w:rPr>
        <w:t>10</w:t>
      </w:r>
      <w:r w:rsidR="008F3ABA">
        <w:rPr>
          <w:rFonts w:ascii="Arial Narrow" w:hAnsi="Arial Narrow"/>
          <w:sz w:val="22"/>
          <w:szCs w:val="22"/>
        </w:rPr>
        <w:t>.</w:t>
      </w:r>
      <w:r w:rsidR="00290D44">
        <w:rPr>
          <w:rFonts w:ascii="Arial Narrow" w:hAnsi="Arial Narrow"/>
          <w:sz w:val="22"/>
          <w:szCs w:val="22"/>
        </w:rPr>
        <w:t>5</w:t>
      </w:r>
      <w:r w:rsidR="008F3ABA">
        <w:rPr>
          <w:rFonts w:ascii="Arial Narrow" w:hAnsi="Arial Narrow"/>
          <w:sz w:val="22"/>
          <w:szCs w:val="22"/>
        </w:rPr>
        <w:tab/>
      </w:r>
      <w:r w:rsidR="005815B8" w:rsidRPr="00402412">
        <w:rPr>
          <w:rFonts w:ascii="Arial Narrow" w:hAnsi="Arial Narrow"/>
          <w:sz w:val="22"/>
          <w:szCs w:val="22"/>
        </w:rPr>
        <w:t>Tato smlouva je vyhotovena ve čtyřech vyhotoveních o stejné platnosti originálu, z nichž dvě obdrží zhotovitel a dvě objednatel.</w:t>
      </w:r>
    </w:p>
    <w:p w:rsidR="005815B8" w:rsidRDefault="006B780A" w:rsidP="006B780A">
      <w:pPr>
        <w:pStyle w:val="ODSTAVEC"/>
        <w:numPr>
          <w:ilvl w:val="0"/>
          <w:numId w:val="0"/>
        </w:numPr>
        <w:spacing w:before="0" w:after="120"/>
        <w:ind w:left="567" w:hanging="567"/>
        <w:rPr>
          <w:rFonts w:ascii="Arial Narrow" w:hAnsi="Arial Narrow"/>
          <w:sz w:val="22"/>
          <w:szCs w:val="22"/>
        </w:rPr>
      </w:pPr>
      <w:r>
        <w:rPr>
          <w:rFonts w:ascii="Arial Narrow" w:hAnsi="Arial Narrow"/>
          <w:sz w:val="22"/>
          <w:szCs w:val="22"/>
        </w:rPr>
        <w:t>10</w:t>
      </w:r>
      <w:r w:rsidR="008F3ABA">
        <w:rPr>
          <w:rFonts w:ascii="Arial Narrow" w:hAnsi="Arial Narrow"/>
          <w:sz w:val="22"/>
          <w:szCs w:val="22"/>
        </w:rPr>
        <w:t>.</w:t>
      </w:r>
      <w:r w:rsidR="00290D44">
        <w:rPr>
          <w:rFonts w:ascii="Arial Narrow" w:hAnsi="Arial Narrow"/>
          <w:sz w:val="22"/>
          <w:szCs w:val="22"/>
        </w:rPr>
        <w:t>6</w:t>
      </w:r>
      <w:r w:rsidR="008F3ABA">
        <w:rPr>
          <w:rFonts w:ascii="Arial Narrow" w:hAnsi="Arial Narrow"/>
          <w:sz w:val="22"/>
          <w:szCs w:val="22"/>
        </w:rPr>
        <w:tab/>
      </w:r>
      <w:r w:rsidR="005815B8" w:rsidRPr="00402412">
        <w:rPr>
          <w:rFonts w:ascii="Arial Narrow" w:hAnsi="Arial Narrow"/>
          <w:sz w:val="22"/>
          <w:szCs w:val="22"/>
        </w:rPr>
        <w:t xml:space="preserve">Tato smlouva je projevem svobodné a vážné vůle smluvních stran, což stvrzují svými podpisy.Tato smlouva nabývá platnosti </w:t>
      </w:r>
      <w:r w:rsidR="005815B8">
        <w:rPr>
          <w:rFonts w:ascii="Arial Narrow" w:hAnsi="Arial Narrow"/>
          <w:sz w:val="22"/>
          <w:szCs w:val="22"/>
        </w:rPr>
        <w:t xml:space="preserve">a účinnosti </w:t>
      </w:r>
      <w:r w:rsidR="005815B8" w:rsidRPr="00402412">
        <w:rPr>
          <w:rFonts w:ascii="Arial Narrow" w:hAnsi="Arial Narrow"/>
          <w:sz w:val="22"/>
          <w:szCs w:val="22"/>
        </w:rPr>
        <w:t xml:space="preserve">dnem podpisu obou smluvních stran. </w:t>
      </w:r>
    </w:p>
    <w:p w:rsidR="00D56176" w:rsidRDefault="006B780A" w:rsidP="006B780A">
      <w:pPr>
        <w:spacing w:before="120" w:after="0" w:line="240" w:lineRule="auto"/>
        <w:ind w:left="567" w:hanging="567"/>
        <w:jc w:val="both"/>
        <w:rPr>
          <w:rFonts w:ascii="Arial Narrow" w:hAnsi="Arial Narrow" w:cs="Arial"/>
        </w:rPr>
      </w:pPr>
      <w:r>
        <w:rPr>
          <w:rFonts w:ascii="Arial Narrow" w:hAnsi="Arial Narrow" w:cs="Arial"/>
        </w:rPr>
        <w:t>10</w:t>
      </w:r>
      <w:r w:rsidR="00D56176">
        <w:rPr>
          <w:rFonts w:ascii="Arial Narrow" w:hAnsi="Arial Narrow" w:cs="Arial"/>
        </w:rPr>
        <w:t>.7</w:t>
      </w:r>
      <w:r w:rsidR="00D56176">
        <w:rPr>
          <w:rFonts w:ascii="Arial Narrow" w:hAnsi="Arial Narrow" w:cs="Arial"/>
        </w:rPr>
        <w:tab/>
      </w:r>
      <w:r w:rsidR="00D56176" w:rsidRPr="00473377">
        <w:rPr>
          <w:rFonts w:ascii="Arial Narrow" w:hAnsi="Arial Narrow" w:cs="Arial"/>
        </w:rPr>
        <w:t xml:space="preserve">Tato smlouva byla projednána a schválena Radou </w:t>
      </w:r>
      <w:r w:rsidR="00D56176">
        <w:rPr>
          <w:rFonts w:ascii="Arial Narrow" w:hAnsi="Arial Narrow" w:cs="Arial"/>
        </w:rPr>
        <w:t xml:space="preserve">obce </w:t>
      </w:r>
      <w:r w:rsidR="002E5D04">
        <w:rPr>
          <w:rFonts w:ascii="Arial Narrow" w:hAnsi="Arial Narrow" w:cs="Arial"/>
        </w:rPr>
        <w:t>Doubrava</w:t>
      </w:r>
      <w:r w:rsidR="00D56176" w:rsidRPr="00473377">
        <w:rPr>
          <w:rFonts w:ascii="Arial Narrow" w:hAnsi="Arial Narrow" w:cs="Arial"/>
        </w:rPr>
        <w:t xml:space="preserve"> usnesením č. ….. ze dne ……….201</w:t>
      </w:r>
      <w:r w:rsidR="00470693">
        <w:rPr>
          <w:rFonts w:ascii="Arial Narrow" w:hAnsi="Arial Narrow" w:cs="Arial"/>
        </w:rPr>
        <w:t>6</w:t>
      </w:r>
      <w:r w:rsidR="00D56176" w:rsidRPr="00473377">
        <w:rPr>
          <w:rFonts w:ascii="Arial Narrow" w:hAnsi="Arial Narrow" w:cs="Arial"/>
        </w:rPr>
        <w:t>.</w:t>
      </w:r>
    </w:p>
    <w:p w:rsidR="003B4CCD" w:rsidRDefault="006B780A" w:rsidP="006B780A">
      <w:pPr>
        <w:pStyle w:val="ODSTAVEC"/>
        <w:numPr>
          <w:ilvl w:val="0"/>
          <w:numId w:val="0"/>
        </w:numPr>
        <w:ind w:left="567" w:hanging="567"/>
        <w:rPr>
          <w:rFonts w:ascii="Arial Narrow" w:hAnsi="Arial Narrow"/>
          <w:sz w:val="22"/>
          <w:szCs w:val="22"/>
        </w:rPr>
      </w:pPr>
      <w:r>
        <w:rPr>
          <w:rFonts w:ascii="Arial Narrow" w:hAnsi="Arial Narrow"/>
          <w:sz w:val="22"/>
          <w:szCs w:val="22"/>
        </w:rPr>
        <w:t>10</w:t>
      </w:r>
      <w:r w:rsidR="008F3ABA">
        <w:rPr>
          <w:rFonts w:ascii="Arial Narrow" w:hAnsi="Arial Narrow"/>
          <w:sz w:val="22"/>
          <w:szCs w:val="22"/>
        </w:rPr>
        <w:t>.</w:t>
      </w:r>
      <w:r w:rsidR="00D56176">
        <w:rPr>
          <w:rFonts w:ascii="Arial Narrow" w:hAnsi="Arial Narrow"/>
          <w:sz w:val="22"/>
          <w:szCs w:val="22"/>
        </w:rPr>
        <w:t>8</w:t>
      </w:r>
      <w:r w:rsidR="005815B8">
        <w:rPr>
          <w:rFonts w:ascii="Arial Narrow" w:hAnsi="Arial Narrow"/>
          <w:sz w:val="22"/>
          <w:szCs w:val="22"/>
        </w:rPr>
        <w:tab/>
        <w:t>Přílohy smlouvy:</w:t>
      </w:r>
      <w:r w:rsidR="005815B8">
        <w:rPr>
          <w:rFonts w:ascii="Arial Narrow" w:hAnsi="Arial Narrow"/>
          <w:sz w:val="22"/>
          <w:szCs w:val="22"/>
        </w:rPr>
        <w:tab/>
        <w:t>Příloha č. 1</w:t>
      </w:r>
      <w:r w:rsidR="005815B8">
        <w:rPr>
          <w:rFonts w:ascii="Arial Narrow" w:hAnsi="Arial Narrow"/>
          <w:sz w:val="22"/>
          <w:szCs w:val="22"/>
        </w:rPr>
        <w:tab/>
        <w:t xml:space="preserve">- </w:t>
      </w:r>
      <w:r w:rsidR="003B4CCD">
        <w:rPr>
          <w:rFonts w:ascii="Arial Narrow" w:hAnsi="Arial Narrow"/>
          <w:sz w:val="22"/>
          <w:szCs w:val="22"/>
        </w:rPr>
        <w:t>Nabídkový rozpočet</w:t>
      </w:r>
      <w:r w:rsidR="00841FEC">
        <w:rPr>
          <w:rFonts w:ascii="Arial Narrow" w:hAnsi="Arial Narrow"/>
          <w:sz w:val="22"/>
          <w:szCs w:val="22"/>
        </w:rPr>
        <w:t xml:space="preserve">, pronájem nádob a </w:t>
      </w:r>
      <w:r w:rsidR="003B4CCD">
        <w:rPr>
          <w:rFonts w:ascii="Arial Narrow" w:hAnsi="Arial Narrow"/>
          <w:sz w:val="22"/>
          <w:szCs w:val="22"/>
        </w:rPr>
        <w:t>svozov</w:t>
      </w:r>
      <w:r w:rsidR="00841FEC">
        <w:rPr>
          <w:rFonts w:ascii="Arial Narrow" w:hAnsi="Arial Narrow"/>
          <w:sz w:val="22"/>
          <w:szCs w:val="22"/>
        </w:rPr>
        <w:t>ý</w:t>
      </w:r>
      <w:r w:rsidR="003B4CCD">
        <w:rPr>
          <w:rFonts w:ascii="Arial Narrow" w:hAnsi="Arial Narrow"/>
          <w:sz w:val="22"/>
          <w:szCs w:val="22"/>
        </w:rPr>
        <w:t xml:space="preserve"> plán</w:t>
      </w:r>
    </w:p>
    <w:p w:rsidR="005815B8" w:rsidRDefault="005815B8" w:rsidP="00D56176">
      <w:pPr>
        <w:pStyle w:val="ODSTAVEC"/>
        <w:numPr>
          <w:ilvl w:val="0"/>
          <w:numId w:val="0"/>
        </w:numPr>
        <w:ind w:left="426" w:hanging="426"/>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Příloha č. </w:t>
      </w:r>
      <w:r w:rsidR="003B4CCD">
        <w:rPr>
          <w:rFonts w:ascii="Arial Narrow" w:hAnsi="Arial Narrow"/>
          <w:sz w:val="22"/>
          <w:szCs w:val="22"/>
        </w:rPr>
        <w:t>2</w:t>
      </w:r>
      <w:r>
        <w:rPr>
          <w:rFonts w:ascii="Arial Narrow" w:hAnsi="Arial Narrow"/>
          <w:sz w:val="22"/>
          <w:szCs w:val="22"/>
        </w:rPr>
        <w:tab/>
        <w:t>- Subdodavatelské schéma (</w:t>
      </w:r>
      <w:r>
        <w:rPr>
          <w:rFonts w:ascii="Arial Narrow" w:hAnsi="Arial Narrow"/>
          <w:i/>
          <w:sz w:val="22"/>
          <w:szCs w:val="22"/>
        </w:rPr>
        <w:t>v případě plnění s třetími osobami</w:t>
      </w:r>
      <w:r>
        <w:rPr>
          <w:rFonts w:ascii="Arial Narrow" w:hAnsi="Arial Narrow"/>
          <w:sz w:val="22"/>
          <w:szCs w:val="22"/>
        </w:rPr>
        <w:t>)</w:t>
      </w:r>
    </w:p>
    <w:p w:rsidR="007530D5" w:rsidRDefault="007530D5" w:rsidP="005815B8">
      <w:pPr>
        <w:pStyle w:val="ODSTAVEC"/>
        <w:numPr>
          <w:ilvl w:val="0"/>
          <w:numId w:val="0"/>
        </w:numPr>
        <w:spacing w:before="0"/>
        <w:ind w:left="539" w:hanging="539"/>
        <w:rPr>
          <w:rFonts w:ascii="Arial Narrow" w:hAnsi="Arial Narrow"/>
          <w:sz w:val="22"/>
          <w:szCs w:val="22"/>
        </w:rPr>
      </w:pPr>
    </w:p>
    <w:p w:rsidR="007530D5" w:rsidRDefault="007530D5" w:rsidP="005815B8">
      <w:pPr>
        <w:pStyle w:val="ODSTAVEC"/>
        <w:numPr>
          <w:ilvl w:val="0"/>
          <w:numId w:val="0"/>
        </w:numPr>
        <w:spacing w:before="0"/>
        <w:ind w:left="539" w:hanging="539"/>
        <w:rPr>
          <w:rFonts w:ascii="Arial Narrow" w:hAnsi="Arial Narrow"/>
          <w:sz w:val="22"/>
          <w:szCs w:val="22"/>
        </w:rPr>
      </w:pPr>
    </w:p>
    <w:p w:rsidR="005815B8" w:rsidRPr="00AC344D" w:rsidRDefault="005815B8" w:rsidP="005815B8">
      <w:pPr>
        <w:pStyle w:val="ODSTAVEC"/>
        <w:numPr>
          <w:ilvl w:val="0"/>
          <w:numId w:val="0"/>
        </w:numPr>
        <w:spacing w:before="0"/>
        <w:ind w:left="539" w:hanging="539"/>
        <w:rPr>
          <w:rFonts w:ascii="Arial Narrow" w:hAnsi="Arial Narrow"/>
          <w:i/>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530D5" w:rsidRPr="00741FA9" w:rsidRDefault="007530D5" w:rsidP="007530D5">
      <w:pPr>
        <w:ind w:left="284" w:hanging="284"/>
        <w:rPr>
          <w:rFonts w:ascii="Arial Narrow" w:hAnsi="Arial Narrow"/>
        </w:rPr>
      </w:pPr>
      <w:r w:rsidRPr="00741FA9">
        <w:rPr>
          <w:rFonts w:ascii="Arial Narrow" w:hAnsi="Arial Narrow"/>
        </w:rPr>
        <w:t>V</w:t>
      </w:r>
      <w:r w:rsidR="002E5D04">
        <w:rPr>
          <w:rFonts w:ascii="Arial Narrow" w:hAnsi="Arial Narrow"/>
        </w:rPr>
        <w:t xml:space="preserve"> Doubravě </w:t>
      </w:r>
      <w:r w:rsidRPr="00741FA9">
        <w:rPr>
          <w:rFonts w:ascii="Arial Narrow" w:hAnsi="Arial Narrow"/>
        </w:rPr>
        <w:t>dne ..............................</w:t>
      </w:r>
    </w:p>
    <w:p w:rsidR="007530D5" w:rsidRPr="00741FA9" w:rsidRDefault="007530D5" w:rsidP="007530D5">
      <w:pPr>
        <w:ind w:left="284" w:hanging="284"/>
        <w:rPr>
          <w:rFonts w:ascii="Arial Narrow" w:hAnsi="Arial Narrow"/>
          <w:b/>
          <w:i/>
        </w:rPr>
      </w:pPr>
      <w:r w:rsidRPr="00741FA9">
        <w:rPr>
          <w:rFonts w:ascii="Arial Narrow" w:hAnsi="Arial Narrow"/>
        </w:rPr>
        <w:tab/>
      </w:r>
    </w:p>
    <w:p w:rsidR="007530D5" w:rsidRPr="00741FA9" w:rsidRDefault="007530D5" w:rsidP="007530D5">
      <w:pPr>
        <w:jc w:val="center"/>
        <w:rPr>
          <w:rFonts w:ascii="Arial Narrow" w:hAnsi="Arial Narrow"/>
        </w:rPr>
      </w:pPr>
    </w:p>
    <w:p w:rsidR="007530D5" w:rsidRPr="00741FA9" w:rsidRDefault="007530D5" w:rsidP="007530D5">
      <w:pPr>
        <w:jc w:val="center"/>
        <w:rPr>
          <w:rFonts w:ascii="Arial Narrow" w:hAnsi="Arial Narrow"/>
        </w:rPr>
      </w:pPr>
    </w:p>
    <w:p w:rsidR="007530D5" w:rsidRPr="00741FA9" w:rsidRDefault="007530D5" w:rsidP="007530D5">
      <w:pPr>
        <w:jc w:val="center"/>
        <w:rPr>
          <w:rFonts w:ascii="Arial Narrow" w:hAnsi="Arial Narrow"/>
        </w:rPr>
      </w:pPr>
    </w:p>
    <w:p w:rsidR="007530D5" w:rsidRPr="00741FA9" w:rsidRDefault="007530D5" w:rsidP="007530D5">
      <w:pPr>
        <w:rPr>
          <w:rFonts w:ascii="Arial Narrow" w:hAnsi="Arial Narrow"/>
        </w:rPr>
      </w:pPr>
      <w:r w:rsidRPr="00741FA9">
        <w:rPr>
          <w:rFonts w:ascii="Arial Narrow" w:hAnsi="Arial Narrow"/>
        </w:rPr>
        <w:t>........................................................</w:t>
      </w:r>
      <w:r w:rsidRPr="00741FA9">
        <w:rPr>
          <w:rFonts w:ascii="Arial Narrow" w:hAnsi="Arial Narrow"/>
        </w:rPr>
        <w:tab/>
      </w:r>
      <w:r w:rsidRPr="00741FA9">
        <w:rPr>
          <w:rFonts w:ascii="Arial Narrow" w:hAnsi="Arial Narrow"/>
        </w:rPr>
        <w:tab/>
      </w:r>
      <w:r w:rsidRPr="00741FA9">
        <w:rPr>
          <w:rFonts w:ascii="Arial Narrow" w:hAnsi="Arial Narrow"/>
        </w:rPr>
        <w:tab/>
      </w:r>
      <w:r w:rsidRPr="00741FA9">
        <w:rPr>
          <w:rFonts w:ascii="Arial Narrow" w:hAnsi="Arial Narrow"/>
        </w:rPr>
        <w:tab/>
        <w:t>........................................................</w:t>
      </w:r>
    </w:p>
    <w:p w:rsidR="007530D5" w:rsidRPr="00741FA9" w:rsidRDefault="007530D5" w:rsidP="00FD31D9">
      <w:pPr>
        <w:tabs>
          <w:tab w:val="left" w:pos="567"/>
        </w:tabs>
        <w:spacing w:after="0" w:line="240" w:lineRule="auto"/>
        <w:rPr>
          <w:rFonts w:ascii="Arial Narrow" w:hAnsi="Arial Narrow"/>
        </w:rPr>
      </w:pPr>
      <w:r w:rsidRPr="00741FA9">
        <w:rPr>
          <w:rFonts w:ascii="Arial Narrow" w:hAnsi="Arial Narrow"/>
        </w:rPr>
        <w:t xml:space="preserve">           za objednatele</w:t>
      </w:r>
      <w:r w:rsidRPr="00741FA9">
        <w:rPr>
          <w:rFonts w:ascii="Arial Narrow" w:hAnsi="Arial Narrow"/>
        </w:rPr>
        <w:tab/>
      </w:r>
      <w:r w:rsidRPr="00741FA9">
        <w:rPr>
          <w:rFonts w:ascii="Arial Narrow" w:hAnsi="Arial Narrow"/>
        </w:rPr>
        <w:tab/>
      </w:r>
      <w:r w:rsidRPr="00741FA9">
        <w:rPr>
          <w:rFonts w:ascii="Arial Narrow" w:hAnsi="Arial Narrow"/>
        </w:rPr>
        <w:tab/>
      </w:r>
      <w:r w:rsidRPr="00741FA9">
        <w:rPr>
          <w:rFonts w:ascii="Arial Narrow" w:hAnsi="Arial Narrow"/>
        </w:rPr>
        <w:tab/>
      </w:r>
      <w:r w:rsidRPr="00741FA9">
        <w:rPr>
          <w:rFonts w:ascii="Arial Narrow" w:hAnsi="Arial Narrow"/>
        </w:rPr>
        <w:tab/>
      </w:r>
      <w:r w:rsidRPr="00741FA9">
        <w:rPr>
          <w:rFonts w:ascii="Arial Narrow" w:hAnsi="Arial Narrow"/>
        </w:rPr>
        <w:tab/>
        <w:t xml:space="preserve">    provozovatel</w:t>
      </w:r>
    </w:p>
    <w:p w:rsidR="007530D5" w:rsidRPr="00FB65AD" w:rsidRDefault="006B780A" w:rsidP="00FD31D9">
      <w:pPr>
        <w:tabs>
          <w:tab w:val="left" w:pos="567"/>
        </w:tabs>
        <w:spacing w:after="0" w:line="240" w:lineRule="auto"/>
        <w:rPr>
          <w:b/>
        </w:rPr>
      </w:pPr>
      <w:r>
        <w:rPr>
          <w:rFonts w:ascii="Arial Narrow" w:hAnsi="Arial Narrow"/>
          <w:b/>
        </w:rPr>
        <w:t xml:space="preserve">     </w:t>
      </w:r>
      <w:r w:rsidR="00B87CBE">
        <w:rPr>
          <w:rFonts w:ascii="Arial Narrow" w:hAnsi="Arial Narrow"/>
          <w:b/>
        </w:rPr>
        <w:t xml:space="preserve">      </w:t>
      </w:r>
      <w:r w:rsidR="002E5D04">
        <w:rPr>
          <w:rFonts w:ascii="Arial Narrow" w:hAnsi="Arial Narrow"/>
          <w:b/>
        </w:rPr>
        <w:t>Mgr. Bc. Pavel Krsek</w:t>
      </w:r>
      <w:r w:rsidR="007530D5" w:rsidRPr="00FB65AD">
        <w:rPr>
          <w:rFonts w:ascii="Arial Narrow" w:hAnsi="Arial Narrow"/>
          <w:b/>
        </w:rPr>
        <w:tab/>
      </w:r>
      <w:r w:rsidR="007530D5" w:rsidRPr="00741FA9">
        <w:rPr>
          <w:rFonts w:ascii="Arial Narrow" w:hAnsi="Arial Narrow"/>
        </w:rPr>
        <w:tab/>
      </w:r>
      <w:r w:rsidR="007530D5" w:rsidRPr="00741FA9">
        <w:rPr>
          <w:rFonts w:ascii="Arial Narrow" w:hAnsi="Arial Narrow"/>
        </w:rPr>
        <w:tab/>
      </w:r>
      <w:r w:rsidR="007530D5" w:rsidRPr="00741FA9">
        <w:rPr>
          <w:rFonts w:ascii="Arial Narrow" w:hAnsi="Arial Narrow"/>
        </w:rPr>
        <w:tab/>
      </w:r>
      <w:r w:rsidR="007530D5" w:rsidRPr="00741FA9">
        <w:rPr>
          <w:rFonts w:ascii="Arial Narrow" w:hAnsi="Arial Narrow"/>
        </w:rPr>
        <w:tab/>
      </w:r>
    </w:p>
    <w:p w:rsidR="007530D5" w:rsidRPr="00592301" w:rsidRDefault="007530D5" w:rsidP="00FD31D9">
      <w:pPr>
        <w:tabs>
          <w:tab w:val="left" w:pos="567"/>
        </w:tabs>
        <w:spacing w:after="0" w:line="240" w:lineRule="auto"/>
        <w:rPr>
          <w:rFonts w:ascii="Arial Narrow" w:hAnsi="Arial Narrow"/>
        </w:rPr>
      </w:pPr>
      <w:r w:rsidRPr="00592301">
        <w:rPr>
          <w:rFonts w:ascii="Arial Narrow" w:hAnsi="Arial Narrow"/>
        </w:rPr>
        <w:t xml:space="preserve"> </w:t>
      </w:r>
      <w:r w:rsidR="00B87CBE">
        <w:rPr>
          <w:rFonts w:ascii="Arial Narrow" w:hAnsi="Arial Narrow"/>
        </w:rPr>
        <w:t xml:space="preserve">          </w:t>
      </w:r>
      <w:r w:rsidR="000A7756">
        <w:rPr>
          <w:rFonts w:ascii="Arial Narrow" w:hAnsi="Arial Narrow"/>
        </w:rPr>
        <w:t>starost</w:t>
      </w:r>
      <w:r w:rsidRPr="00592301">
        <w:rPr>
          <w:rFonts w:ascii="Arial Narrow" w:hAnsi="Arial Narrow"/>
        </w:rPr>
        <w:t xml:space="preserve">a </w:t>
      </w:r>
      <w:r>
        <w:rPr>
          <w:rFonts w:ascii="Arial Narrow" w:hAnsi="Arial Narrow"/>
        </w:rPr>
        <w:t>obce</w:t>
      </w:r>
    </w:p>
    <w:sectPr w:rsidR="007530D5" w:rsidRPr="00592301" w:rsidSect="00862929">
      <w:headerReference w:type="default" r:id="rId9"/>
      <w:footerReference w:type="default" r:id="rId10"/>
      <w:type w:val="continuous"/>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820" w:rsidRPr="00A63402" w:rsidRDefault="002A4820">
      <w:pPr>
        <w:spacing w:after="0" w:line="240" w:lineRule="auto"/>
        <w:rPr>
          <w:sz w:val="18"/>
          <w:szCs w:val="18"/>
        </w:rPr>
      </w:pPr>
      <w:r w:rsidRPr="00A63402">
        <w:rPr>
          <w:sz w:val="18"/>
          <w:szCs w:val="18"/>
        </w:rPr>
        <w:separator/>
      </w:r>
    </w:p>
  </w:endnote>
  <w:endnote w:type="continuationSeparator" w:id="0">
    <w:p w:rsidR="002A4820" w:rsidRPr="00A63402" w:rsidRDefault="002A4820">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6136"/>
      <w:docPartObj>
        <w:docPartGallery w:val="Page Numbers (Bottom of Page)"/>
        <w:docPartUnique/>
      </w:docPartObj>
    </w:sdtPr>
    <w:sdtEndPr>
      <w:rPr>
        <w:color w:val="7F7F7F" w:themeColor="background1" w:themeShade="7F"/>
        <w:spacing w:val="60"/>
      </w:rPr>
    </w:sdtEndPr>
    <w:sdtContent>
      <w:p w:rsidR="00043B55" w:rsidRDefault="000619BA" w:rsidP="006B780A">
        <w:pPr>
          <w:pStyle w:val="Zpat"/>
          <w:jc w:val="right"/>
        </w:pPr>
        <w:r w:rsidRPr="00120B7C">
          <w:rPr>
            <w:rFonts w:ascii="Arial Narrow" w:hAnsi="Arial Narrow"/>
            <w:b/>
            <w:sz w:val="18"/>
            <w:szCs w:val="18"/>
          </w:rPr>
          <w:fldChar w:fldCharType="begin"/>
        </w:r>
        <w:r w:rsidR="00043B55" w:rsidRPr="00120B7C">
          <w:rPr>
            <w:rFonts w:ascii="Arial Narrow" w:hAnsi="Arial Narrow"/>
            <w:b/>
            <w:sz w:val="18"/>
            <w:szCs w:val="18"/>
          </w:rPr>
          <w:instrText xml:space="preserve"> PAGE   \* MERGEFORMAT </w:instrText>
        </w:r>
        <w:r w:rsidRPr="00120B7C">
          <w:rPr>
            <w:rFonts w:ascii="Arial Narrow" w:hAnsi="Arial Narrow"/>
            <w:b/>
            <w:sz w:val="18"/>
            <w:szCs w:val="18"/>
          </w:rPr>
          <w:fldChar w:fldCharType="separate"/>
        </w:r>
        <w:r w:rsidR="00CE3574">
          <w:rPr>
            <w:rFonts w:ascii="Arial Narrow" w:hAnsi="Arial Narrow"/>
            <w:b/>
            <w:noProof/>
            <w:sz w:val="18"/>
            <w:szCs w:val="18"/>
          </w:rPr>
          <w:t>6</w:t>
        </w:r>
        <w:r w:rsidRPr="00120B7C">
          <w:rPr>
            <w:rFonts w:ascii="Arial Narrow" w:hAnsi="Arial Narrow"/>
            <w:b/>
            <w:sz w:val="18"/>
            <w:szCs w:val="18"/>
          </w:rPr>
          <w:fldChar w:fldCharType="end"/>
        </w:r>
        <w:r w:rsidR="00043B55" w:rsidRPr="00120B7C">
          <w:rPr>
            <w:rFonts w:ascii="Arial Narrow" w:hAnsi="Arial Narrow"/>
            <w:b/>
            <w:sz w:val="18"/>
            <w:szCs w:val="18"/>
          </w:rPr>
          <w:t xml:space="preserve"> | </w:t>
        </w:r>
        <w:r w:rsidR="00043B55" w:rsidRPr="00776075">
          <w:rPr>
            <w:rFonts w:ascii="Arial Narrow" w:hAnsi="Arial Narrow"/>
            <w:b/>
            <w:color w:val="7F7F7F" w:themeColor="background1" w:themeShade="7F"/>
            <w:sz w:val="18"/>
            <w:szCs w:val="18"/>
          </w:rPr>
          <w:t xml:space="preserve">stránka </w:t>
        </w:r>
      </w:p>
    </w:sdtContent>
  </w:sdt>
  <w:p w:rsidR="00043B55" w:rsidRPr="00120B7C" w:rsidRDefault="00043B55" w:rsidP="00120B7C">
    <w:pPr>
      <w:pStyle w:val="Zpat"/>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820" w:rsidRPr="00A63402" w:rsidRDefault="002A4820">
      <w:pPr>
        <w:spacing w:after="0" w:line="240" w:lineRule="auto"/>
        <w:rPr>
          <w:sz w:val="18"/>
          <w:szCs w:val="18"/>
        </w:rPr>
      </w:pPr>
      <w:r w:rsidRPr="00A63402">
        <w:rPr>
          <w:sz w:val="18"/>
          <w:szCs w:val="18"/>
        </w:rPr>
        <w:separator/>
      </w:r>
    </w:p>
  </w:footnote>
  <w:footnote w:type="continuationSeparator" w:id="0">
    <w:p w:rsidR="002A4820" w:rsidRPr="00A63402" w:rsidRDefault="002A4820">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5" w:rsidRPr="002D078B" w:rsidRDefault="00043B55" w:rsidP="002D078B">
    <w:pPr>
      <w:pStyle w:val="Zhlav"/>
      <w:jc w:val="right"/>
      <w:rPr>
        <w:rFonts w:ascii="Arial Narrow" w:hAnsi="Arial Narrow"/>
      </w:rPr>
    </w:pPr>
    <w:bookmarkStart w:id="1" w:name="_GoBack"/>
    <w:r w:rsidRPr="002D078B">
      <w:rPr>
        <w:rFonts w:ascii="Arial Narrow" w:hAnsi="Arial Narrow"/>
      </w:rPr>
      <w:t>Příloha č. 2 zadávacích podmínek</w:t>
    </w:r>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C8BB3E"/>
    <w:lvl w:ilvl="0">
      <w:start w:val="1"/>
      <w:numFmt w:val="decimal"/>
      <w:lvlText w:val="%1."/>
      <w:lvlJc w:val="left"/>
      <w:pPr>
        <w:tabs>
          <w:tab w:val="num" w:pos="1492"/>
        </w:tabs>
        <w:ind w:left="1492" w:hanging="360"/>
      </w:pPr>
    </w:lvl>
  </w:abstractNum>
  <w:abstractNum w:abstractNumId="1">
    <w:nsid w:val="FFFFFF7D"/>
    <w:multiLevelType w:val="singleLevel"/>
    <w:tmpl w:val="05C00D18"/>
    <w:lvl w:ilvl="0">
      <w:start w:val="1"/>
      <w:numFmt w:val="decimal"/>
      <w:lvlText w:val="%1."/>
      <w:lvlJc w:val="left"/>
      <w:pPr>
        <w:tabs>
          <w:tab w:val="num" w:pos="1209"/>
        </w:tabs>
        <w:ind w:left="1209" w:hanging="360"/>
      </w:pPr>
    </w:lvl>
  </w:abstractNum>
  <w:abstractNum w:abstractNumId="2">
    <w:nsid w:val="FFFFFF7E"/>
    <w:multiLevelType w:val="singleLevel"/>
    <w:tmpl w:val="A91E6118"/>
    <w:lvl w:ilvl="0">
      <w:start w:val="1"/>
      <w:numFmt w:val="decimal"/>
      <w:lvlText w:val="%1."/>
      <w:lvlJc w:val="left"/>
      <w:pPr>
        <w:tabs>
          <w:tab w:val="num" w:pos="926"/>
        </w:tabs>
        <w:ind w:left="926" w:hanging="360"/>
      </w:pPr>
    </w:lvl>
  </w:abstractNum>
  <w:abstractNum w:abstractNumId="3">
    <w:nsid w:val="FFFFFF7F"/>
    <w:multiLevelType w:val="singleLevel"/>
    <w:tmpl w:val="72326A32"/>
    <w:lvl w:ilvl="0">
      <w:start w:val="1"/>
      <w:numFmt w:val="decimal"/>
      <w:lvlText w:val="%1."/>
      <w:lvlJc w:val="left"/>
      <w:pPr>
        <w:tabs>
          <w:tab w:val="num" w:pos="643"/>
        </w:tabs>
        <w:ind w:left="643" w:hanging="360"/>
      </w:pPr>
    </w:lvl>
  </w:abstractNum>
  <w:abstractNum w:abstractNumId="4">
    <w:nsid w:val="FFFFFF88"/>
    <w:multiLevelType w:val="singleLevel"/>
    <w:tmpl w:val="968053AE"/>
    <w:lvl w:ilvl="0">
      <w:start w:val="1"/>
      <w:numFmt w:val="decimal"/>
      <w:lvlText w:val="%1."/>
      <w:lvlJc w:val="left"/>
      <w:pPr>
        <w:tabs>
          <w:tab w:val="num" w:pos="360"/>
        </w:tabs>
        <w:ind w:left="360" w:hanging="360"/>
      </w:pPr>
    </w:lvl>
  </w:abstractNum>
  <w:abstractNum w:abstractNumId="5">
    <w:nsid w:val="00000006"/>
    <w:multiLevelType w:val="singleLevel"/>
    <w:tmpl w:val="00000006"/>
    <w:name w:val="WW8Num5"/>
    <w:lvl w:ilvl="0">
      <w:start w:val="1"/>
      <w:numFmt w:val="decimal"/>
      <w:lvlText w:val="%1."/>
      <w:lvlJc w:val="left"/>
      <w:pPr>
        <w:tabs>
          <w:tab w:val="num" w:pos="1410"/>
        </w:tabs>
        <w:ind w:left="1410" w:hanging="870"/>
      </w:pPr>
    </w:lvl>
  </w:abstractNum>
  <w:abstractNum w:abstractNumId="6">
    <w:nsid w:val="07D478BC"/>
    <w:multiLevelType w:val="hybridMultilevel"/>
    <w:tmpl w:val="17DE2584"/>
    <w:lvl w:ilvl="0" w:tplc="0405000F">
      <w:start w:val="1"/>
      <w:numFmt w:val="decimal"/>
      <w:lvlText w:val="%1."/>
      <w:lvlJc w:val="left"/>
      <w:pPr>
        <w:tabs>
          <w:tab w:val="num" w:pos="720"/>
        </w:tabs>
        <w:ind w:left="720" w:hanging="360"/>
      </w:pPr>
      <w:rPr>
        <w:rFonts w:hint="default"/>
      </w:rPr>
    </w:lvl>
    <w:lvl w:ilvl="1" w:tplc="97B8F36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C13773A"/>
    <w:multiLevelType w:val="multilevel"/>
    <w:tmpl w:val="75FCDA68"/>
    <w:lvl w:ilvl="0">
      <w:start w:val="8"/>
      <w:numFmt w:val="decimal"/>
      <w:lvlText w:val="%1."/>
      <w:lvlJc w:val="left"/>
      <w:pPr>
        <w:tabs>
          <w:tab w:val="num" w:pos="629"/>
        </w:tabs>
        <w:ind w:left="629" w:hanging="360"/>
      </w:pPr>
      <w:rPr>
        <w:rFonts w:hint="default"/>
      </w:rPr>
    </w:lvl>
    <w:lvl w:ilvl="1">
      <w:start w:val="1"/>
      <w:numFmt w:val="lowerLetter"/>
      <w:lvlText w:val="%2."/>
      <w:lvlJc w:val="left"/>
      <w:pPr>
        <w:tabs>
          <w:tab w:val="num" w:pos="-271"/>
        </w:tabs>
        <w:ind w:left="-271" w:hanging="360"/>
      </w:pPr>
      <w:rPr>
        <w:rFonts w:hint="default"/>
      </w:rPr>
    </w:lvl>
    <w:lvl w:ilvl="2">
      <w:start w:val="1"/>
      <w:numFmt w:val="lowerRoman"/>
      <w:lvlText w:val="%3."/>
      <w:lvlJc w:val="right"/>
      <w:pPr>
        <w:tabs>
          <w:tab w:val="num" w:pos="449"/>
        </w:tabs>
        <w:ind w:left="449" w:hanging="180"/>
      </w:pPr>
      <w:rPr>
        <w:rFonts w:hint="default"/>
      </w:rPr>
    </w:lvl>
    <w:lvl w:ilvl="3">
      <w:start w:val="1"/>
      <w:numFmt w:val="decimal"/>
      <w:lvlText w:val="%4."/>
      <w:lvlJc w:val="left"/>
      <w:pPr>
        <w:tabs>
          <w:tab w:val="num" w:pos="1169"/>
        </w:tabs>
        <w:ind w:left="1169" w:hanging="360"/>
      </w:pPr>
      <w:rPr>
        <w:rFonts w:hint="default"/>
      </w:rPr>
    </w:lvl>
    <w:lvl w:ilvl="4">
      <w:start w:val="1"/>
      <w:numFmt w:val="lowerLetter"/>
      <w:lvlText w:val="%5."/>
      <w:lvlJc w:val="left"/>
      <w:pPr>
        <w:tabs>
          <w:tab w:val="num" w:pos="1889"/>
        </w:tabs>
        <w:ind w:left="1889" w:hanging="360"/>
      </w:pPr>
      <w:rPr>
        <w:rFonts w:hint="default"/>
      </w:rPr>
    </w:lvl>
    <w:lvl w:ilvl="5">
      <w:start w:val="1"/>
      <w:numFmt w:val="lowerRoman"/>
      <w:lvlText w:val="%6."/>
      <w:lvlJc w:val="right"/>
      <w:pPr>
        <w:tabs>
          <w:tab w:val="num" w:pos="2609"/>
        </w:tabs>
        <w:ind w:left="2609" w:hanging="180"/>
      </w:pPr>
      <w:rPr>
        <w:rFonts w:hint="default"/>
      </w:rPr>
    </w:lvl>
    <w:lvl w:ilvl="6">
      <w:start w:val="1"/>
      <w:numFmt w:val="decimal"/>
      <w:lvlText w:val="%7."/>
      <w:lvlJc w:val="left"/>
      <w:pPr>
        <w:tabs>
          <w:tab w:val="num" w:pos="3329"/>
        </w:tabs>
        <w:ind w:left="3329" w:hanging="360"/>
      </w:pPr>
      <w:rPr>
        <w:rFonts w:hint="default"/>
      </w:rPr>
    </w:lvl>
    <w:lvl w:ilvl="7">
      <w:start w:val="1"/>
      <w:numFmt w:val="lowerLetter"/>
      <w:lvlText w:val="%8."/>
      <w:lvlJc w:val="left"/>
      <w:pPr>
        <w:tabs>
          <w:tab w:val="num" w:pos="4049"/>
        </w:tabs>
        <w:ind w:left="4049" w:hanging="360"/>
      </w:pPr>
      <w:rPr>
        <w:rFonts w:hint="default"/>
      </w:rPr>
    </w:lvl>
    <w:lvl w:ilvl="8">
      <w:start w:val="1"/>
      <w:numFmt w:val="lowerRoman"/>
      <w:lvlText w:val="%9."/>
      <w:lvlJc w:val="right"/>
      <w:pPr>
        <w:tabs>
          <w:tab w:val="num" w:pos="4769"/>
        </w:tabs>
        <w:ind w:left="4769" w:hanging="180"/>
      </w:pPr>
      <w:rPr>
        <w:rFonts w:hint="default"/>
      </w:rPr>
    </w:lvl>
  </w:abstractNum>
  <w:abstractNum w:abstractNumId="8">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9">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nsid w:val="26427AE2"/>
    <w:multiLevelType w:val="hybridMultilevel"/>
    <w:tmpl w:val="1F8A44CC"/>
    <w:lvl w:ilvl="0" w:tplc="DCC86300">
      <w:start w:val="1"/>
      <w:numFmt w:val="decimal"/>
      <w:lvlText w:val="%1."/>
      <w:lvlJc w:val="left"/>
      <w:pPr>
        <w:tabs>
          <w:tab w:val="num" w:pos="357"/>
        </w:tabs>
        <w:ind w:left="340" w:firstLine="20"/>
      </w:pPr>
      <w:rPr>
        <w:rFonts w:hint="default"/>
      </w:rPr>
    </w:lvl>
    <w:lvl w:ilvl="1" w:tplc="4B60007E">
      <w:start w:val="1"/>
      <w:numFmt w:val="lowerLetter"/>
      <w:lvlText w:val="%2."/>
      <w:lvlJc w:val="left"/>
      <w:pPr>
        <w:tabs>
          <w:tab w:val="num" w:pos="1440"/>
        </w:tabs>
        <w:ind w:left="1440" w:hanging="360"/>
      </w:pPr>
    </w:lvl>
    <w:lvl w:ilvl="2" w:tplc="3BE63C8C">
      <w:start w:val="1"/>
      <w:numFmt w:val="lowerLetter"/>
      <w:lvlText w:val="%3)"/>
      <w:lvlJc w:val="left"/>
      <w:pPr>
        <w:tabs>
          <w:tab w:val="num" w:pos="2340"/>
        </w:tabs>
        <w:ind w:left="2340" w:hanging="360"/>
      </w:pPr>
      <w:rPr>
        <w:rFonts w:hint="default"/>
      </w:rPr>
    </w:lvl>
    <w:lvl w:ilvl="3" w:tplc="4FE446FE">
      <w:start w:val="1"/>
      <w:numFmt w:val="bullet"/>
      <w:lvlText w:val="-"/>
      <w:lvlJc w:val="left"/>
      <w:pPr>
        <w:tabs>
          <w:tab w:val="num" w:pos="2880"/>
        </w:tabs>
        <w:ind w:left="2880" w:hanging="360"/>
      </w:pPr>
      <w:rPr>
        <w:rFonts w:ascii="Arial" w:eastAsia="Calibri" w:hAnsi="Arial" w:cs="Arial" w:hint="default"/>
      </w:rPr>
    </w:lvl>
    <w:lvl w:ilvl="4" w:tplc="DC8EEE4A" w:tentative="1">
      <w:start w:val="1"/>
      <w:numFmt w:val="lowerLetter"/>
      <w:lvlText w:val="%5."/>
      <w:lvlJc w:val="left"/>
      <w:pPr>
        <w:tabs>
          <w:tab w:val="num" w:pos="3600"/>
        </w:tabs>
        <w:ind w:left="3600" w:hanging="360"/>
      </w:pPr>
    </w:lvl>
    <w:lvl w:ilvl="5" w:tplc="164CAE5A" w:tentative="1">
      <w:start w:val="1"/>
      <w:numFmt w:val="lowerRoman"/>
      <w:lvlText w:val="%6."/>
      <w:lvlJc w:val="right"/>
      <w:pPr>
        <w:tabs>
          <w:tab w:val="num" w:pos="4320"/>
        </w:tabs>
        <w:ind w:left="4320" w:hanging="180"/>
      </w:pPr>
    </w:lvl>
    <w:lvl w:ilvl="6" w:tplc="3C6661FE" w:tentative="1">
      <w:start w:val="1"/>
      <w:numFmt w:val="decimal"/>
      <w:lvlText w:val="%7."/>
      <w:lvlJc w:val="left"/>
      <w:pPr>
        <w:tabs>
          <w:tab w:val="num" w:pos="5040"/>
        </w:tabs>
        <w:ind w:left="5040" w:hanging="360"/>
      </w:pPr>
    </w:lvl>
    <w:lvl w:ilvl="7" w:tplc="EACC399A" w:tentative="1">
      <w:start w:val="1"/>
      <w:numFmt w:val="lowerLetter"/>
      <w:lvlText w:val="%8."/>
      <w:lvlJc w:val="left"/>
      <w:pPr>
        <w:tabs>
          <w:tab w:val="num" w:pos="5760"/>
        </w:tabs>
        <w:ind w:left="5760" w:hanging="360"/>
      </w:pPr>
    </w:lvl>
    <w:lvl w:ilvl="8" w:tplc="12B06762" w:tentative="1">
      <w:start w:val="1"/>
      <w:numFmt w:val="lowerRoman"/>
      <w:lvlText w:val="%9."/>
      <w:lvlJc w:val="right"/>
      <w:pPr>
        <w:tabs>
          <w:tab w:val="num" w:pos="6480"/>
        </w:tabs>
        <w:ind w:left="6480" w:hanging="180"/>
      </w:pPr>
    </w:lvl>
  </w:abstractNum>
  <w:abstractNum w:abstractNumId="12">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3">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9D77865"/>
    <w:multiLevelType w:val="hybridMultilevel"/>
    <w:tmpl w:val="C0249662"/>
    <w:lvl w:ilvl="0" w:tplc="A7E6CAAA">
      <w:start w:val="1"/>
      <w:numFmt w:val="bullet"/>
      <w:lvlText w:val="-"/>
      <w:lvlJc w:val="left"/>
      <w:pPr>
        <w:ind w:left="1145" w:hanging="360"/>
      </w:pPr>
      <w:rPr>
        <w:rFonts w:ascii="Arial Narrow" w:eastAsia="Calibri" w:hAnsi="Arial Narrow"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nsid w:val="5A234764"/>
    <w:multiLevelType w:val="hybridMultilevel"/>
    <w:tmpl w:val="F51002FE"/>
    <w:lvl w:ilvl="0" w:tplc="0C94E248">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5B1A473D"/>
    <w:multiLevelType w:val="hybridMultilevel"/>
    <w:tmpl w:val="684A780E"/>
    <w:lvl w:ilvl="0" w:tplc="700AD252">
      <w:start w:val="1"/>
      <w:numFmt w:val="lowerLetter"/>
      <w:pStyle w:val="Psmeno"/>
      <w:lvlText w:val="%1)"/>
      <w:lvlJc w:val="left"/>
      <w:pPr>
        <w:tabs>
          <w:tab w:val="num" w:pos="936"/>
        </w:tabs>
        <w:ind w:left="936" w:hanging="360"/>
      </w:pPr>
    </w:lvl>
    <w:lvl w:ilvl="1" w:tplc="4C0E2A8A">
      <w:start w:val="1"/>
      <w:numFmt w:val="lowerLetter"/>
      <w:lvlText w:val="%2."/>
      <w:lvlJc w:val="left"/>
      <w:pPr>
        <w:tabs>
          <w:tab w:val="num" w:pos="1656"/>
        </w:tabs>
        <w:ind w:left="1656" w:hanging="360"/>
      </w:pPr>
    </w:lvl>
    <w:lvl w:ilvl="2" w:tplc="60226540" w:tentative="1">
      <w:start w:val="1"/>
      <w:numFmt w:val="lowerRoman"/>
      <w:lvlText w:val="%3."/>
      <w:lvlJc w:val="right"/>
      <w:pPr>
        <w:tabs>
          <w:tab w:val="num" w:pos="2376"/>
        </w:tabs>
        <w:ind w:left="2376" w:hanging="180"/>
      </w:pPr>
    </w:lvl>
    <w:lvl w:ilvl="3" w:tplc="D6DC718E" w:tentative="1">
      <w:start w:val="1"/>
      <w:numFmt w:val="decimal"/>
      <w:lvlText w:val="%4."/>
      <w:lvlJc w:val="left"/>
      <w:pPr>
        <w:tabs>
          <w:tab w:val="num" w:pos="3096"/>
        </w:tabs>
        <w:ind w:left="3096" w:hanging="360"/>
      </w:pPr>
    </w:lvl>
    <w:lvl w:ilvl="4" w:tplc="BF141C84" w:tentative="1">
      <w:start w:val="1"/>
      <w:numFmt w:val="lowerLetter"/>
      <w:lvlText w:val="%5."/>
      <w:lvlJc w:val="left"/>
      <w:pPr>
        <w:tabs>
          <w:tab w:val="num" w:pos="3816"/>
        </w:tabs>
        <w:ind w:left="3816" w:hanging="360"/>
      </w:pPr>
    </w:lvl>
    <w:lvl w:ilvl="5" w:tplc="59462C30" w:tentative="1">
      <w:start w:val="1"/>
      <w:numFmt w:val="lowerRoman"/>
      <w:lvlText w:val="%6."/>
      <w:lvlJc w:val="right"/>
      <w:pPr>
        <w:tabs>
          <w:tab w:val="num" w:pos="4536"/>
        </w:tabs>
        <w:ind w:left="4536" w:hanging="180"/>
      </w:pPr>
    </w:lvl>
    <w:lvl w:ilvl="6" w:tplc="BB60DA00" w:tentative="1">
      <w:start w:val="1"/>
      <w:numFmt w:val="decimal"/>
      <w:lvlText w:val="%7."/>
      <w:lvlJc w:val="left"/>
      <w:pPr>
        <w:tabs>
          <w:tab w:val="num" w:pos="5256"/>
        </w:tabs>
        <w:ind w:left="5256" w:hanging="360"/>
      </w:pPr>
    </w:lvl>
    <w:lvl w:ilvl="7" w:tplc="D3AC1DCE" w:tentative="1">
      <w:start w:val="1"/>
      <w:numFmt w:val="lowerLetter"/>
      <w:lvlText w:val="%8."/>
      <w:lvlJc w:val="left"/>
      <w:pPr>
        <w:tabs>
          <w:tab w:val="num" w:pos="5976"/>
        </w:tabs>
        <w:ind w:left="5976" w:hanging="360"/>
      </w:pPr>
    </w:lvl>
    <w:lvl w:ilvl="8" w:tplc="BB683F88" w:tentative="1">
      <w:start w:val="1"/>
      <w:numFmt w:val="lowerRoman"/>
      <w:lvlText w:val="%9."/>
      <w:lvlJc w:val="right"/>
      <w:pPr>
        <w:tabs>
          <w:tab w:val="num" w:pos="6696"/>
        </w:tabs>
        <w:ind w:left="6696" w:hanging="180"/>
      </w:pPr>
    </w:lvl>
  </w:abstractNum>
  <w:abstractNum w:abstractNumId="20">
    <w:nsid w:val="5BB2072F"/>
    <w:multiLevelType w:val="hybridMultilevel"/>
    <w:tmpl w:val="9DAA2BDA"/>
    <w:lvl w:ilvl="0" w:tplc="9D4635CE">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nsid w:val="5F3F4BFF"/>
    <w:multiLevelType w:val="hybridMultilevel"/>
    <w:tmpl w:val="6BEA882A"/>
    <w:lvl w:ilvl="0" w:tplc="4FE446FE">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7482756D"/>
    <w:multiLevelType w:val="multilevel"/>
    <w:tmpl w:val="2F624BF0"/>
    <w:lvl w:ilvl="0">
      <w:start w:val="3"/>
      <w:numFmt w:val="decimal"/>
      <w:pStyle w:val="NADPIS"/>
      <w:lvlText w:val="%1."/>
      <w:lvlJc w:val="left"/>
      <w:pPr>
        <w:tabs>
          <w:tab w:val="num" w:pos="360"/>
        </w:tabs>
        <w:ind w:left="360" w:hanging="360"/>
      </w:pPr>
      <w:rPr>
        <w:rFonts w:ascii="Arial Narrow" w:hAnsi="Arial Narrow" w:hint="default"/>
        <w:color w:val="auto"/>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Narrow" w:eastAsia="Calibri" w:hAnsi="Arial Narrow" w:cs="Aria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8"/>
  </w:num>
  <w:num w:numId="2">
    <w:abstractNumId w:val="14"/>
  </w:num>
  <w:num w:numId="3">
    <w:abstractNumId w:val="19"/>
  </w:num>
  <w:num w:numId="4">
    <w:abstractNumId w:val="9"/>
  </w:num>
  <w:num w:numId="5">
    <w:abstractNumId w:val="11"/>
  </w:num>
  <w:num w:numId="6">
    <w:abstractNumId w:val="22"/>
  </w:num>
  <w:num w:numId="7">
    <w:abstractNumId w:val="16"/>
  </w:num>
  <w:num w:numId="8">
    <w:abstractNumId w:val="10"/>
  </w:num>
  <w:num w:numId="9">
    <w:abstractNumId w:val="12"/>
  </w:num>
  <w:num w:numId="10">
    <w:abstractNumId w:val="8"/>
  </w:num>
  <w:num w:numId="11">
    <w:abstractNumId w:val="13"/>
  </w:num>
  <w:num w:numId="12">
    <w:abstractNumId w:val="22"/>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2"/>
  </w:num>
  <w:num w:numId="16">
    <w:abstractNumId w:val="1"/>
  </w:num>
  <w:num w:numId="17">
    <w:abstractNumId w:val="0"/>
  </w:num>
  <w:num w:numId="18">
    <w:abstractNumId w:val="20"/>
  </w:num>
  <w:num w:numId="19">
    <w:abstractNumId w:val="6"/>
  </w:num>
  <w:num w:numId="20">
    <w:abstractNumId w:val="15"/>
  </w:num>
  <w:num w:numId="21">
    <w:abstractNumId w:val="17"/>
  </w:num>
  <w:num w:numId="22">
    <w:abstractNumId w:val="5"/>
  </w:num>
  <w:num w:numId="23">
    <w:abstractNumId w:val="7"/>
  </w:num>
  <w:num w:numId="24">
    <w:abstractNumId w:val="2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defaultTabStop w:val="709"/>
  <w:hyphenationZone w:val="425"/>
  <w:characterSpacingControl w:val="doNotCompress"/>
  <w:footnotePr>
    <w:footnote w:id="-1"/>
    <w:footnote w:id="0"/>
  </w:footnotePr>
  <w:endnotePr>
    <w:endnote w:id="-1"/>
    <w:endnote w:id="0"/>
  </w:endnotePr>
  <w:compat/>
  <w:rsids>
    <w:rsidRoot w:val="00FD303D"/>
    <w:rsid w:val="00003927"/>
    <w:rsid w:val="00005030"/>
    <w:rsid w:val="000102BA"/>
    <w:rsid w:val="000126BC"/>
    <w:rsid w:val="000161A7"/>
    <w:rsid w:val="00021D4D"/>
    <w:rsid w:val="00034FE1"/>
    <w:rsid w:val="00043B55"/>
    <w:rsid w:val="000551D8"/>
    <w:rsid w:val="000566AA"/>
    <w:rsid w:val="00056B3D"/>
    <w:rsid w:val="000619BA"/>
    <w:rsid w:val="00065AD8"/>
    <w:rsid w:val="00072D82"/>
    <w:rsid w:val="0007534D"/>
    <w:rsid w:val="000811C5"/>
    <w:rsid w:val="0008242B"/>
    <w:rsid w:val="00082C8B"/>
    <w:rsid w:val="000913E5"/>
    <w:rsid w:val="0009208D"/>
    <w:rsid w:val="00094D50"/>
    <w:rsid w:val="0009539A"/>
    <w:rsid w:val="000A4622"/>
    <w:rsid w:val="000A64EB"/>
    <w:rsid w:val="000A7756"/>
    <w:rsid w:val="000B22CB"/>
    <w:rsid w:val="000B50F6"/>
    <w:rsid w:val="000B618F"/>
    <w:rsid w:val="000C20DB"/>
    <w:rsid w:val="000C52D4"/>
    <w:rsid w:val="000D5E77"/>
    <w:rsid w:val="000E0FBE"/>
    <w:rsid w:val="000E46F9"/>
    <w:rsid w:val="000F2EF7"/>
    <w:rsid w:val="000F5602"/>
    <w:rsid w:val="000F61B0"/>
    <w:rsid w:val="000F6273"/>
    <w:rsid w:val="0011255A"/>
    <w:rsid w:val="001208D6"/>
    <w:rsid w:val="00120B7C"/>
    <w:rsid w:val="00126959"/>
    <w:rsid w:val="00136FAF"/>
    <w:rsid w:val="00141DFC"/>
    <w:rsid w:val="00151B73"/>
    <w:rsid w:val="00153A2C"/>
    <w:rsid w:val="001613DE"/>
    <w:rsid w:val="00161454"/>
    <w:rsid w:val="001646C9"/>
    <w:rsid w:val="00170A88"/>
    <w:rsid w:val="00171F04"/>
    <w:rsid w:val="00173C1A"/>
    <w:rsid w:val="001837E6"/>
    <w:rsid w:val="00183F6D"/>
    <w:rsid w:val="001874AE"/>
    <w:rsid w:val="00195E68"/>
    <w:rsid w:val="001A55BB"/>
    <w:rsid w:val="001B42F0"/>
    <w:rsid w:val="001B71DB"/>
    <w:rsid w:val="001C12CE"/>
    <w:rsid w:val="001C2F5F"/>
    <w:rsid w:val="001C3239"/>
    <w:rsid w:val="001C6128"/>
    <w:rsid w:val="001D3571"/>
    <w:rsid w:val="001E2CB8"/>
    <w:rsid w:val="001E327A"/>
    <w:rsid w:val="001F0EC8"/>
    <w:rsid w:val="001F12A4"/>
    <w:rsid w:val="00200E7A"/>
    <w:rsid w:val="00202948"/>
    <w:rsid w:val="00206700"/>
    <w:rsid w:val="00210FB2"/>
    <w:rsid w:val="00213726"/>
    <w:rsid w:val="00232514"/>
    <w:rsid w:val="00237058"/>
    <w:rsid w:val="00237DF0"/>
    <w:rsid w:val="00241DB8"/>
    <w:rsid w:val="002524FE"/>
    <w:rsid w:val="00253DD3"/>
    <w:rsid w:val="00257816"/>
    <w:rsid w:val="002725D2"/>
    <w:rsid w:val="0027393C"/>
    <w:rsid w:val="00274963"/>
    <w:rsid w:val="002760F2"/>
    <w:rsid w:val="00282721"/>
    <w:rsid w:val="0028530C"/>
    <w:rsid w:val="002879EE"/>
    <w:rsid w:val="00290D44"/>
    <w:rsid w:val="00292FAB"/>
    <w:rsid w:val="0029663E"/>
    <w:rsid w:val="002A2A8C"/>
    <w:rsid w:val="002A3A12"/>
    <w:rsid w:val="002A461B"/>
    <w:rsid w:val="002A4820"/>
    <w:rsid w:val="002B2842"/>
    <w:rsid w:val="002B5EDF"/>
    <w:rsid w:val="002B741F"/>
    <w:rsid w:val="002C16A4"/>
    <w:rsid w:val="002D078B"/>
    <w:rsid w:val="002D1829"/>
    <w:rsid w:val="002E3C1D"/>
    <w:rsid w:val="002E5D04"/>
    <w:rsid w:val="002F08EE"/>
    <w:rsid w:val="002F1716"/>
    <w:rsid w:val="002F4307"/>
    <w:rsid w:val="002F5137"/>
    <w:rsid w:val="002F56F6"/>
    <w:rsid w:val="002F7124"/>
    <w:rsid w:val="002F74C1"/>
    <w:rsid w:val="003008FD"/>
    <w:rsid w:val="00301035"/>
    <w:rsid w:val="003012CF"/>
    <w:rsid w:val="00306040"/>
    <w:rsid w:val="00332B90"/>
    <w:rsid w:val="00341161"/>
    <w:rsid w:val="0034305D"/>
    <w:rsid w:val="00343574"/>
    <w:rsid w:val="0034496E"/>
    <w:rsid w:val="003508AF"/>
    <w:rsid w:val="00351856"/>
    <w:rsid w:val="00353A85"/>
    <w:rsid w:val="00357738"/>
    <w:rsid w:val="00367B40"/>
    <w:rsid w:val="00374D16"/>
    <w:rsid w:val="0037519E"/>
    <w:rsid w:val="00376004"/>
    <w:rsid w:val="0038330F"/>
    <w:rsid w:val="00386613"/>
    <w:rsid w:val="00386F98"/>
    <w:rsid w:val="00392F8D"/>
    <w:rsid w:val="00394E7C"/>
    <w:rsid w:val="003A0909"/>
    <w:rsid w:val="003A16A1"/>
    <w:rsid w:val="003A38AB"/>
    <w:rsid w:val="003A5C97"/>
    <w:rsid w:val="003A7119"/>
    <w:rsid w:val="003B140F"/>
    <w:rsid w:val="003B2D3F"/>
    <w:rsid w:val="003B4052"/>
    <w:rsid w:val="003B4CCD"/>
    <w:rsid w:val="003B6355"/>
    <w:rsid w:val="003B794C"/>
    <w:rsid w:val="003B7E57"/>
    <w:rsid w:val="003C0623"/>
    <w:rsid w:val="003C3DEA"/>
    <w:rsid w:val="003C7476"/>
    <w:rsid w:val="003E3E92"/>
    <w:rsid w:val="00413339"/>
    <w:rsid w:val="00415E90"/>
    <w:rsid w:val="004336FF"/>
    <w:rsid w:val="00435C38"/>
    <w:rsid w:val="00440AE9"/>
    <w:rsid w:val="00440F8B"/>
    <w:rsid w:val="00450764"/>
    <w:rsid w:val="00451400"/>
    <w:rsid w:val="00455068"/>
    <w:rsid w:val="00456616"/>
    <w:rsid w:val="0046445A"/>
    <w:rsid w:val="004703D4"/>
    <w:rsid w:val="00470693"/>
    <w:rsid w:val="00476EDF"/>
    <w:rsid w:val="0048193B"/>
    <w:rsid w:val="00490DD8"/>
    <w:rsid w:val="00495AF6"/>
    <w:rsid w:val="004A03AC"/>
    <w:rsid w:val="004A382C"/>
    <w:rsid w:val="004A68BB"/>
    <w:rsid w:val="004B17D7"/>
    <w:rsid w:val="004B338F"/>
    <w:rsid w:val="004B37FC"/>
    <w:rsid w:val="004B549F"/>
    <w:rsid w:val="004C18A9"/>
    <w:rsid w:val="004C551D"/>
    <w:rsid w:val="004C59AD"/>
    <w:rsid w:val="004D0026"/>
    <w:rsid w:val="004D0284"/>
    <w:rsid w:val="004D1198"/>
    <w:rsid w:val="004D366E"/>
    <w:rsid w:val="004D37F4"/>
    <w:rsid w:val="004D4491"/>
    <w:rsid w:val="004E00C5"/>
    <w:rsid w:val="004E1E0B"/>
    <w:rsid w:val="004F1396"/>
    <w:rsid w:val="00513305"/>
    <w:rsid w:val="00513C5E"/>
    <w:rsid w:val="005166C0"/>
    <w:rsid w:val="005179FB"/>
    <w:rsid w:val="005232A0"/>
    <w:rsid w:val="0052571C"/>
    <w:rsid w:val="005310FA"/>
    <w:rsid w:val="00546A0B"/>
    <w:rsid w:val="005547B4"/>
    <w:rsid w:val="00563C02"/>
    <w:rsid w:val="00571AC8"/>
    <w:rsid w:val="00572103"/>
    <w:rsid w:val="0057769D"/>
    <w:rsid w:val="00581556"/>
    <w:rsid w:val="005815B8"/>
    <w:rsid w:val="005818FF"/>
    <w:rsid w:val="005840EA"/>
    <w:rsid w:val="005A0667"/>
    <w:rsid w:val="005A35D0"/>
    <w:rsid w:val="005A49CA"/>
    <w:rsid w:val="005A635D"/>
    <w:rsid w:val="005B4713"/>
    <w:rsid w:val="005C1015"/>
    <w:rsid w:val="005C24A2"/>
    <w:rsid w:val="005C54E1"/>
    <w:rsid w:val="005C5AE0"/>
    <w:rsid w:val="005D3003"/>
    <w:rsid w:val="005E286F"/>
    <w:rsid w:val="005E289E"/>
    <w:rsid w:val="005E499B"/>
    <w:rsid w:val="005F1F1A"/>
    <w:rsid w:val="005F3B2C"/>
    <w:rsid w:val="005F4132"/>
    <w:rsid w:val="005F548C"/>
    <w:rsid w:val="005F7CEF"/>
    <w:rsid w:val="0060563B"/>
    <w:rsid w:val="0061290E"/>
    <w:rsid w:val="00613743"/>
    <w:rsid w:val="00616215"/>
    <w:rsid w:val="00616B4C"/>
    <w:rsid w:val="006178AB"/>
    <w:rsid w:val="00620B63"/>
    <w:rsid w:val="006242AC"/>
    <w:rsid w:val="00625A4C"/>
    <w:rsid w:val="00631E19"/>
    <w:rsid w:val="00637CF2"/>
    <w:rsid w:val="0064068C"/>
    <w:rsid w:val="00640CC9"/>
    <w:rsid w:val="00640D5B"/>
    <w:rsid w:val="006435B0"/>
    <w:rsid w:val="00643F88"/>
    <w:rsid w:val="00651522"/>
    <w:rsid w:val="0065396F"/>
    <w:rsid w:val="00656EF0"/>
    <w:rsid w:val="0066173E"/>
    <w:rsid w:val="0066734E"/>
    <w:rsid w:val="006709CC"/>
    <w:rsid w:val="00673D37"/>
    <w:rsid w:val="00682E09"/>
    <w:rsid w:val="00683093"/>
    <w:rsid w:val="00685F0A"/>
    <w:rsid w:val="00692D1D"/>
    <w:rsid w:val="0069412B"/>
    <w:rsid w:val="00694343"/>
    <w:rsid w:val="0069521C"/>
    <w:rsid w:val="00695867"/>
    <w:rsid w:val="00697154"/>
    <w:rsid w:val="006A00B9"/>
    <w:rsid w:val="006B20B8"/>
    <w:rsid w:val="006B340F"/>
    <w:rsid w:val="006B513B"/>
    <w:rsid w:val="006B780A"/>
    <w:rsid w:val="006C0E68"/>
    <w:rsid w:val="006C5E1F"/>
    <w:rsid w:val="006D10DF"/>
    <w:rsid w:val="006E23A9"/>
    <w:rsid w:val="006E3285"/>
    <w:rsid w:val="006F18AB"/>
    <w:rsid w:val="006F2EC3"/>
    <w:rsid w:val="006F3FA2"/>
    <w:rsid w:val="00703C47"/>
    <w:rsid w:val="00705F17"/>
    <w:rsid w:val="00713FAA"/>
    <w:rsid w:val="00717B34"/>
    <w:rsid w:val="007234BC"/>
    <w:rsid w:val="00726E30"/>
    <w:rsid w:val="007448D0"/>
    <w:rsid w:val="00745711"/>
    <w:rsid w:val="007530D5"/>
    <w:rsid w:val="00764435"/>
    <w:rsid w:val="00776075"/>
    <w:rsid w:val="00790D7D"/>
    <w:rsid w:val="007924DD"/>
    <w:rsid w:val="007937CA"/>
    <w:rsid w:val="00794928"/>
    <w:rsid w:val="007A06EC"/>
    <w:rsid w:val="007A389F"/>
    <w:rsid w:val="007A5196"/>
    <w:rsid w:val="007A7045"/>
    <w:rsid w:val="007B404E"/>
    <w:rsid w:val="007C33F6"/>
    <w:rsid w:val="007C68A6"/>
    <w:rsid w:val="007D281C"/>
    <w:rsid w:val="007E262E"/>
    <w:rsid w:val="007E4DCC"/>
    <w:rsid w:val="007E6278"/>
    <w:rsid w:val="007F3A64"/>
    <w:rsid w:val="007F7028"/>
    <w:rsid w:val="007F7865"/>
    <w:rsid w:val="008017FA"/>
    <w:rsid w:val="008060F7"/>
    <w:rsid w:val="008175D6"/>
    <w:rsid w:val="00826430"/>
    <w:rsid w:val="00827FA9"/>
    <w:rsid w:val="00831415"/>
    <w:rsid w:val="0083651C"/>
    <w:rsid w:val="00841FEC"/>
    <w:rsid w:val="00847E29"/>
    <w:rsid w:val="00851F44"/>
    <w:rsid w:val="00852407"/>
    <w:rsid w:val="008529F7"/>
    <w:rsid w:val="00857DEC"/>
    <w:rsid w:val="00862929"/>
    <w:rsid w:val="00863DD0"/>
    <w:rsid w:val="00875670"/>
    <w:rsid w:val="00880D4C"/>
    <w:rsid w:val="0088112A"/>
    <w:rsid w:val="00882749"/>
    <w:rsid w:val="0088548B"/>
    <w:rsid w:val="00891059"/>
    <w:rsid w:val="008960DF"/>
    <w:rsid w:val="008A2CC0"/>
    <w:rsid w:val="008A43F6"/>
    <w:rsid w:val="008A6375"/>
    <w:rsid w:val="008A70AF"/>
    <w:rsid w:val="008A7CB1"/>
    <w:rsid w:val="008B3CFA"/>
    <w:rsid w:val="008B4967"/>
    <w:rsid w:val="008B538D"/>
    <w:rsid w:val="008B57E8"/>
    <w:rsid w:val="008B6D0E"/>
    <w:rsid w:val="008B7FA4"/>
    <w:rsid w:val="008C4603"/>
    <w:rsid w:val="008C4F54"/>
    <w:rsid w:val="008D3314"/>
    <w:rsid w:val="008D41BB"/>
    <w:rsid w:val="008D4818"/>
    <w:rsid w:val="008D597A"/>
    <w:rsid w:val="008D5B8C"/>
    <w:rsid w:val="008E0B68"/>
    <w:rsid w:val="008E6681"/>
    <w:rsid w:val="008E75C9"/>
    <w:rsid w:val="008F0FA4"/>
    <w:rsid w:val="008F3ABA"/>
    <w:rsid w:val="00900F9C"/>
    <w:rsid w:val="00901029"/>
    <w:rsid w:val="009128F7"/>
    <w:rsid w:val="00921F01"/>
    <w:rsid w:val="00922D32"/>
    <w:rsid w:val="00926FC7"/>
    <w:rsid w:val="00927436"/>
    <w:rsid w:val="00931DD7"/>
    <w:rsid w:val="0094646F"/>
    <w:rsid w:val="00953AC7"/>
    <w:rsid w:val="00954F9F"/>
    <w:rsid w:val="009561F2"/>
    <w:rsid w:val="00956A2C"/>
    <w:rsid w:val="009573B0"/>
    <w:rsid w:val="00963013"/>
    <w:rsid w:val="009808E6"/>
    <w:rsid w:val="009853DA"/>
    <w:rsid w:val="009A195E"/>
    <w:rsid w:val="009A1CF4"/>
    <w:rsid w:val="009B5B91"/>
    <w:rsid w:val="009C7899"/>
    <w:rsid w:val="009D4001"/>
    <w:rsid w:val="009E19E1"/>
    <w:rsid w:val="009E3F9B"/>
    <w:rsid w:val="009F738F"/>
    <w:rsid w:val="009F7582"/>
    <w:rsid w:val="00A04D42"/>
    <w:rsid w:val="00A07853"/>
    <w:rsid w:val="00A10FFD"/>
    <w:rsid w:val="00A116FB"/>
    <w:rsid w:val="00A20950"/>
    <w:rsid w:val="00A20AED"/>
    <w:rsid w:val="00A23B11"/>
    <w:rsid w:val="00A26653"/>
    <w:rsid w:val="00A32E07"/>
    <w:rsid w:val="00A4625C"/>
    <w:rsid w:val="00A5101F"/>
    <w:rsid w:val="00A54612"/>
    <w:rsid w:val="00A57102"/>
    <w:rsid w:val="00A63402"/>
    <w:rsid w:val="00A66E89"/>
    <w:rsid w:val="00A76B11"/>
    <w:rsid w:val="00A807C2"/>
    <w:rsid w:val="00A80B4B"/>
    <w:rsid w:val="00A84F8A"/>
    <w:rsid w:val="00A87EE5"/>
    <w:rsid w:val="00AA0B05"/>
    <w:rsid w:val="00AA2F82"/>
    <w:rsid w:val="00AA7FFE"/>
    <w:rsid w:val="00AB235E"/>
    <w:rsid w:val="00AB4F49"/>
    <w:rsid w:val="00AB7DBF"/>
    <w:rsid w:val="00AC2EAD"/>
    <w:rsid w:val="00AC623E"/>
    <w:rsid w:val="00AC7447"/>
    <w:rsid w:val="00AE5B68"/>
    <w:rsid w:val="00AE74FB"/>
    <w:rsid w:val="00AF28FE"/>
    <w:rsid w:val="00AF5E49"/>
    <w:rsid w:val="00AF75FF"/>
    <w:rsid w:val="00B01473"/>
    <w:rsid w:val="00B02A2D"/>
    <w:rsid w:val="00B05E70"/>
    <w:rsid w:val="00B14C0A"/>
    <w:rsid w:val="00B23DBA"/>
    <w:rsid w:val="00B25381"/>
    <w:rsid w:val="00B3640D"/>
    <w:rsid w:val="00B4110D"/>
    <w:rsid w:val="00B43067"/>
    <w:rsid w:val="00B45B8E"/>
    <w:rsid w:val="00B52BCC"/>
    <w:rsid w:val="00B6275D"/>
    <w:rsid w:val="00B648AC"/>
    <w:rsid w:val="00B65DA9"/>
    <w:rsid w:val="00B71B53"/>
    <w:rsid w:val="00B73F9F"/>
    <w:rsid w:val="00B86F88"/>
    <w:rsid w:val="00B872EF"/>
    <w:rsid w:val="00B87CBE"/>
    <w:rsid w:val="00B90AD2"/>
    <w:rsid w:val="00B90B5D"/>
    <w:rsid w:val="00B92074"/>
    <w:rsid w:val="00BB1BDA"/>
    <w:rsid w:val="00BB2F49"/>
    <w:rsid w:val="00BB3E1B"/>
    <w:rsid w:val="00BB7206"/>
    <w:rsid w:val="00BD36D5"/>
    <w:rsid w:val="00BD46A0"/>
    <w:rsid w:val="00BD4B5A"/>
    <w:rsid w:val="00BE06F8"/>
    <w:rsid w:val="00BE1C32"/>
    <w:rsid w:val="00BE680F"/>
    <w:rsid w:val="00BF2966"/>
    <w:rsid w:val="00C02FD9"/>
    <w:rsid w:val="00C2787A"/>
    <w:rsid w:val="00C41026"/>
    <w:rsid w:val="00C4249C"/>
    <w:rsid w:val="00C4291F"/>
    <w:rsid w:val="00C5369B"/>
    <w:rsid w:val="00C53789"/>
    <w:rsid w:val="00C543FF"/>
    <w:rsid w:val="00C62575"/>
    <w:rsid w:val="00C67A66"/>
    <w:rsid w:val="00C7422A"/>
    <w:rsid w:val="00C81B8F"/>
    <w:rsid w:val="00C8594B"/>
    <w:rsid w:val="00C93FD7"/>
    <w:rsid w:val="00C95FA9"/>
    <w:rsid w:val="00CA1689"/>
    <w:rsid w:val="00CB04E9"/>
    <w:rsid w:val="00CB20B0"/>
    <w:rsid w:val="00CB41D2"/>
    <w:rsid w:val="00CC1147"/>
    <w:rsid w:val="00CC475C"/>
    <w:rsid w:val="00CC4B4D"/>
    <w:rsid w:val="00CD232A"/>
    <w:rsid w:val="00CE3574"/>
    <w:rsid w:val="00CE4338"/>
    <w:rsid w:val="00CF03D3"/>
    <w:rsid w:val="00CF163B"/>
    <w:rsid w:val="00CF5E51"/>
    <w:rsid w:val="00D04D68"/>
    <w:rsid w:val="00D3020C"/>
    <w:rsid w:val="00D30799"/>
    <w:rsid w:val="00D3488D"/>
    <w:rsid w:val="00D40A23"/>
    <w:rsid w:val="00D40A2E"/>
    <w:rsid w:val="00D42026"/>
    <w:rsid w:val="00D56176"/>
    <w:rsid w:val="00D57ACB"/>
    <w:rsid w:val="00D6605D"/>
    <w:rsid w:val="00D726BF"/>
    <w:rsid w:val="00D72D0E"/>
    <w:rsid w:val="00D72D66"/>
    <w:rsid w:val="00D72FC7"/>
    <w:rsid w:val="00D80182"/>
    <w:rsid w:val="00D85124"/>
    <w:rsid w:val="00D921B3"/>
    <w:rsid w:val="00D951D9"/>
    <w:rsid w:val="00DA28B0"/>
    <w:rsid w:val="00DA4A8B"/>
    <w:rsid w:val="00DA68AA"/>
    <w:rsid w:val="00DA6CF8"/>
    <w:rsid w:val="00DB4D59"/>
    <w:rsid w:val="00DC2630"/>
    <w:rsid w:val="00DC3D3B"/>
    <w:rsid w:val="00DD3B68"/>
    <w:rsid w:val="00DD6511"/>
    <w:rsid w:val="00DE0FE0"/>
    <w:rsid w:val="00DF0424"/>
    <w:rsid w:val="00DF0C9D"/>
    <w:rsid w:val="00DF43BD"/>
    <w:rsid w:val="00DF4E26"/>
    <w:rsid w:val="00DF5CB5"/>
    <w:rsid w:val="00E14B74"/>
    <w:rsid w:val="00E17083"/>
    <w:rsid w:val="00E25699"/>
    <w:rsid w:val="00E27DB1"/>
    <w:rsid w:val="00E41FF6"/>
    <w:rsid w:val="00E45DFC"/>
    <w:rsid w:val="00E5018F"/>
    <w:rsid w:val="00E60379"/>
    <w:rsid w:val="00E63C68"/>
    <w:rsid w:val="00E716EC"/>
    <w:rsid w:val="00E82564"/>
    <w:rsid w:val="00E8373E"/>
    <w:rsid w:val="00E83CE5"/>
    <w:rsid w:val="00E90849"/>
    <w:rsid w:val="00E94141"/>
    <w:rsid w:val="00E95029"/>
    <w:rsid w:val="00E97288"/>
    <w:rsid w:val="00EA12FE"/>
    <w:rsid w:val="00EA29E5"/>
    <w:rsid w:val="00EB117E"/>
    <w:rsid w:val="00EB4FF8"/>
    <w:rsid w:val="00EB6E19"/>
    <w:rsid w:val="00ED126E"/>
    <w:rsid w:val="00ED6634"/>
    <w:rsid w:val="00ED6946"/>
    <w:rsid w:val="00EE1189"/>
    <w:rsid w:val="00EE4C45"/>
    <w:rsid w:val="00EF01F8"/>
    <w:rsid w:val="00EF3A23"/>
    <w:rsid w:val="00F023C2"/>
    <w:rsid w:val="00F06CE1"/>
    <w:rsid w:val="00F07D8B"/>
    <w:rsid w:val="00F12A6B"/>
    <w:rsid w:val="00F14172"/>
    <w:rsid w:val="00F15E14"/>
    <w:rsid w:val="00F2383F"/>
    <w:rsid w:val="00F25809"/>
    <w:rsid w:val="00F3084D"/>
    <w:rsid w:val="00F327A4"/>
    <w:rsid w:val="00F35354"/>
    <w:rsid w:val="00F40029"/>
    <w:rsid w:val="00F527D5"/>
    <w:rsid w:val="00F52999"/>
    <w:rsid w:val="00F5774A"/>
    <w:rsid w:val="00F61616"/>
    <w:rsid w:val="00F70FCC"/>
    <w:rsid w:val="00F82E0B"/>
    <w:rsid w:val="00F87120"/>
    <w:rsid w:val="00F902D7"/>
    <w:rsid w:val="00F912AA"/>
    <w:rsid w:val="00F914BE"/>
    <w:rsid w:val="00F9619F"/>
    <w:rsid w:val="00F96C5A"/>
    <w:rsid w:val="00FA5339"/>
    <w:rsid w:val="00FA6C40"/>
    <w:rsid w:val="00FB4AB0"/>
    <w:rsid w:val="00FB751F"/>
    <w:rsid w:val="00FC381D"/>
    <w:rsid w:val="00FC43B1"/>
    <w:rsid w:val="00FD20FF"/>
    <w:rsid w:val="00FD303D"/>
    <w:rsid w:val="00FD31D9"/>
    <w:rsid w:val="00FE575D"/>
    <w:rsid w:val="00FE770F"/>
    <w:rsid w:val="00FF1BCE"/>
    <w:rsid w:val="00FF7B0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FD303D"/>
    <w:rPr>
      <w:sz w:val="22"/>
      <w:szCs w:val="22"/>
      <w:lang w:eastAsia="en-US"/>
    </w:rPr>
  </w:style>
  <w:style w:type="character" w:customStyle="1" w:styleId="BezmezerChar">
    <w:name w:val="Bez mezer Char"/>
    <w:basedOn w:val="Standardnpsmoodstavce"/>
    <w:link w:val="Bezmezer"/>
    <w:uiPriority w:val="1"/>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customStyle="1" w:styleId="Smlouva-slo">
    <w:name w:val="Smlouva-číslo"/>
    <w:basedOn w:val="Normln"/>
    <w:rsid w:val="000F2EF7"/>
    <w:pPr>
      <w:spacing w:before="120" w:after="0" w:line="240" w:lineRule="atLeast"/>
      <w:jc w:val="both"/>
    </w:pPr>
    <w:rPr>
      <w:rFonts w:ascii="Times New Roman" w:eastAsia="Times New Roman" w:hAnsi="Times New Roman"/>
      <w:sz w:val="24"/>
      <w:szCs w:val="20"/>
      <w:lang w:eastAsia="cs-CZ"/>
    </w:rPr>
  </w:style>
  <w:style w:type="paragraph" w:styleId="Odstavecseseznamem">
    <w:name w:val="List Paragraph"/>
    <w:basedOn w:val="Normln"/>
    <w:uiPriority w:val="34"/>
    <w:qFormat/>
    <w:rsid w:val="00D40A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FD303D"/>
    <w:rPr>
      <w:sz w:val="22"/>
      <w:szCs w:val="22"/>
      <w:lang w:eastAsia="en-US"/>
    </w:rPr>
  </w:style>
  <w:style w:type="character" w:customStyle="1" w:styleId="BezmezerChar">
    <w:name w:val="Bez mezer Char"/>
    <w:basedOn w:val="Standardnpsmoodstavce"/>
    <w:link w:val="Bezmezer"/>
    <w:uiPriority w:val="1"/>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customStyle="1" w:styleId="Smlouva-slo">
    <w:name w:val="Smlouva-číslo"/>
    <w:basedOn w:val="Normln"/>
    <w:rsid w:val="000F2EF7"/>
    <w:pPr>
      <w:spacing w:before="120" w:after="0" w:line="240" w:lineRule="atLeast"/>
      <w:jc w:val="both"/>
    </w:pPr>
    <w:rPr>
      <w:rFonts w:ascii="Times New Roman" w:eastAsia="Times New Roman" w:hAnsi="Times New Roman"/>
      <w:sz w:val="24"/>
      <w:szCs w:val="20"/>
      <w:lang w:eastAsia="cs-CZ"/>
    </w:rPr>
  </w:style>
  <w:style w:type="paragraph" w:styleId="Odstavecseseznamem">
    <w:name w:val="List Paragraph"/>
    <w:basedOn w:val="Normln"/>
    <w:uiPriority w:val="34"/>
    <w:qFormat/>
    <w:rsid w:val="00D40A2E"/>
    <w:pPr>
      <w:ind w:left="720"/>
      <w:contextualSpacing/>
    </w:pPr>
  </w:style>
</w:styles>
</file>

<file path=word/webSettings.xml><?xml version="1.0" encoding="utf-8"?>
<w:webSettings xmlns:r="http://schemas.openxmlformats.org/officeDocument/2006/relationships" xmlns:w="http://schemas.openxmlformats.org/wordprocessingml/2006/main">
  <w:divs>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hodne-uverejneni.cz/profil/005624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CDD4E-3003-4718-9039-90F79463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2554</Words>
  <Characters>15075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17594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RECTE.CZ, s.r.o.</dc:creator>
  <cp:lastModifiedBy>Petr</cp:lastModifiedBy>
  <cp:revision>2</cp:revision>
  <cp:lastPrinted>2015-10-20T13:25:00Z</cp:lastPrinted>
  <dcterms:created xsi:type="dcterms:W3CDTF">2016-08-11T08:18:00Z</dcterms:created>
  <dcterms:modified xsi:type="dcterms:W3CDTF">2016-08-11T08:18:00Z</dcterms:modified>
</cp:coreProperties>
</file>